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01" w:rsidRDefault="00AF4094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RUOLO DI UDIENZA DEL 13.03.2020</w:t>
      </w:r>
    </w:p>
    <w:p w:rsidR="00AF4094" w:rsidRDefault="00130CB7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DOTT.SSA SILVIA SARACI</w:t>
      </w:r>
      <w:r w:rsidR="00905CF3">
        <w:rPr>
          <w:rFonts w:ascii="Arial" w:hAnsi="Arial" w:cs="Arial"/>
          <w:sz w:val="24"/>
          <w:szCs w:val="24"/>
        </w:rPr>
        <w:t xml:space="preserve">NO </w:t>
      </w:r>
      <w:bookmarkEnd w:id="0"/>
    </w:p>
    <w:p w:rsidR="00267301" w:rsidRDefault="0026730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p w:rsidR="00267301" w:rsidRDefault="00267301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0"/>
        <w:gridCol w:w="1987"/>
        <w:gridCol w:w="4131"/>
        <w:gridCol w:w="46"/>
      </w:tblGrid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N2015/010738      DIB: N2019/003925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3 luglio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9.30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ss.</w:t>
            </w:r>
          </w:p>
          <w:p w:rsidR="00D36291" w:rsidRDefault="00D3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limine per 444 c.p.p.)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N2018/001408   GIP: N2018/009228   DIB: N2019/001262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16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9.30</w:t>
            </w:r>
            <w:r>
              <w:rPr>
                <w:rFonts w:ascii="Arial" w:hAnsi="Arial" w:cs="Arial"/>
                <w:sz w:val="24"/>
                <w:szCs w:val="24"/>
              </w:rPr>
              <w:t xml:space="preserve"> e ss.</w:t>
            </w:r>
          </w:p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50D2">
              <w:rPr>
                <w:rFonts w:ascii="Arial" w:hAnsi="Arial" w:cs="Arial"/>
                <w:sz w:val="24"/>
                <w:szCs w:val="24"/>
              </w:rPr>
              <w:t>5 TESTI PM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N2019/004057      DIB: N2019/001589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16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proofErr w:type="gramStart"/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11.30</w:t>
            </w:r>
            <w:r>
              <w:rPr>
                <w:rFonts w:ascii="Arial" w:hAnsi="Arial" w:cs="Arial"/>
                <w:sz w:val="24"/>
                <w:szCs w:val="24"/>
              </w:rPr>
              <w:t xml:space="preserve">  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ss.</w:t>
            </w:r>
          </w:p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perito e discussione)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N2018/012108      DIB: N2019/002458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16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9.30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ss.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3</w:t>
            </w:r>
            <w:r w:rsidRPr="007250D2">
              <w:rPr>
                <w:rFonts w:ascii="Arial" w:hAnsi="Arial" w:cs="Arial"/>
                <w:sz w:val="24"/>
                <w:szCs w:val="24"/>
              </w:rPr>
              <w:t xml:space="preserve"> TESTI PM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N2018/000124   GIP: N2018/000583   DIB: N2019/002460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16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9.30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e ss.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250D2">
              <w:rPr>
                <w:rFonts w:ascii="Arial" w:hAnsi="Arial" w:cs="Arial"/>
                <w:sz w:val="24"/>
                <w:szCs w:val="24"/>
              </w:rPr>
              <w:t>5 TESTI PM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N2018/000324      DIB: N2019/000271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3 luglio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9.30 </w:t>
            </w:r>
            <w:r>
              <w:rPr>
                <w:rFonts w:ascii="Arial" w:hAnsi="Arial" w:cs="Arial"/>
                <w:sz w:val="24"/>
                <w:szCs w:val="24"/>
              </w:rPr>
              <w:t>e ss.</w:t>
            </w:r>
          </w:p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in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limine per MAP)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N2018/003959   GIP: N2018/007836   DIB: N2019/000205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16 ottobre 2020,</w:t>
            </w:r>
            <w:r>
              <w:rPr>
                <w:rFonts w:ascii="Arial" w:hAnsi="Arial" w:cs="Arial"/>
                <w:sz w:val="24"/>
                <w:szCs w:val="24"/>
              </w:rPr>
              <w:t xml:space="preserve">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11.30</w:t>
            </w:r>
            <w:r>
              <w:rPr>
                <w:rFonts w:ascii="Arial" w:hAnsi="Arial" w:cs="Arial"/>
                <w:sz w:val="24"/>
                <w:szCs w:val="24"/>
              </w:rPr>
              <w:t xml:space="preserve"> e ss.</w:t>
            </w:r>
          </w:p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testi e discussione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N2018/005953      DIB: N2019/001120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23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ore </w:t>
            </w:r>
            <w:proofErr w:type="gramStart"/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9.30</w:t>
            </w:r>
            <w:r>
              <w:rPr>
                <w:rFonts w:ascii="Arial" w:hAnsi="Arial" w:cs="Arial"/>
                <w:sz w:val="24"/>
                <w:szCs w:val="24"/>
              </w:rPr>
              <w:t xml:space="preserve">  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ss.</w:t>
            </w:r>
          </w:p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 testi della difesa)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N2018/001268   GIP: N2018/007863   DIB: N2019/000421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16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11.30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testi p.m.)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N2018/005889      DIB: N2019/000366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16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11.30</w:t>
            </w:r>
            <w:r>
              <w:rPr>
                <w:rFonts w:ascii="Arial" w:hAnsi="Arial" w:cs="Arial"/>
                <w:sz w:val="24"/>
                <w:szCs w:val="24"/>
              </w:rPr>
              <w:t xml:space="preserve"> e ss.</w:t>
            </w:r>
          </w:p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testi p.m.)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N2016/013125   GIP: N2016/009158   DIB: N2019/000284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23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9.30</w:t>
            </w:r>
            <w:r>
              <w:rPr>
                <w:rFonts w:ascii="Arial" w:hAnsi="Arial" w:cs="Arial"/>
                <w:sz w:val="24"/>
                <w:szCs w:val="24"/>
              </w:rPr>
              <w:t xml:space="preserve"> e ss. </w:t>
            </w:r>
          </w:p>
          <w:p w:rsidR="00D36291" w:rsidRDefault="00D36291" w:rsidP="007250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 testi p.m. e 4 testi della difesa)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N2017/000197      DIB: N2018/002869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23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.30</w:t>
            </w:r>
            <w:r>
              <w:rPr>
                <w:rFonts w:ascii="Arial" w:hAnsi="Arial" w:cs="Arial"/>
                <w:sz w:val="24"/>
                <w:szCs w:val="24"/>
              </w:rPr>
              <w:t xml:space="preserve"> e ss. </w:t>
            </w:r>
          </w:p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teste della difesa e discussione)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N2017/010049      DIB: N2019/000266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Rinvio al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 luglio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.30</w:t>
            </w:r>
            <w:r>
              <w:rPr>
                <w:rFonts w:ascii="Arial" w:hAnsi="Arial" w:cs="Arial"/>
                <w:sz w:val="24"/>
                <w:szCs w:val="24"/>
              </w:rPr>
              <w:t xml:space="preserve"> e ss.</w:t>
            </w:r>
          </w:p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discussione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N2018/003346   GIP: N2018/009773   DIB: N2019/002848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23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.30</w:t>
            </w:r>
            <w:r>
              <w:rPr>
                <w:rFonts w:ascii="Arial" w:hAnsi="Arial" w:cs="Arial"/>
                <w:sz w:val="24"/>
                <w:szCs w:val="24"/>
              </w:rPr>
              <w:t xml:space="preserve"> e ss. </w:t>
            </w:r>
          </w:p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4 testi p.m.)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N2016/004614      DIB: N2018/000430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23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9.30</w:t>
            </w:r>
            <w:r>
              <w:rPr>
                <w:rFonts w:ascii="Arial" w:hAnsi="Arial" w:cs="Arial"/>
                <w:sz w:val="24"/>
                <w:szCs w:val="24"/>
              </w:rPr>
              <w:t xml:space="preserve"> e ss. </w:t>
            </w:r>
          </w:p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  testi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p.m.)</w:t>
            </w:r>
          </w:p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N2015/010396   GIP: N2015/008109   DIB: N2018/002599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23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.30</w:t>
            </w:r>
            <w:r>
              <w:rPr>
                <w:rFonts w:ascii="Arial" w:hAnsi="Arial" w:cs="Arial"/>
                <w:sz w:val="24"/>
                <w:szCs w:val="24"/>
              </w:rPr>
              <w:t xml:space="preserve"> e ss. </w:t>
            </w:r>
          </w:p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esame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 testi </w:t>
            </w:r>
            <w:r w:rsidRPr="008C5585">
              <w:rPr>
                <w:rFonts w:ascii="Arial" w:hAnsi="Arial" w:cs="Arial"/>
                <w:sz w:val="24"/>
                <w:szCs w:val="24"/>
              </w:rPr>
              <w:t>difesa e discussione</w:t>
            </w:r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N2015/009741      DIB: N2018/002525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23 ottobre 2020</w:t>
            </w:r>
            <w:r>
              <w:rPr>
                <w:rFonts w:ascii="Arial" w:hAnsi="Arial" w:cs="Arial"/>
                <w:sz w:val="24"/>
                <w:szCs w:val="24"/>
              </w:rPr>
              <w:t xml:space="preserve">, ore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12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.30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e  ss.</w:t>
            </w:r>
            <w:proofErr w:type="gramEnd"/>
          </w:p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discussione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PM: N2016/000752      DIB: N2018/001675            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23 ottobre 2020,</w:t>
            </w:r>
            <w:r>
              <w:rPr>
                <w:rFonts w:ascii="Arial" w:hAnsi="Arial" w:cs="Arial"/>
                <w:sz w:val="24"/>
                <w:szCs w:val="24"/>
              </w:rPr>
              <w:t xml:space="preserve">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.30</w:t>
            </w:r>
            <w:r>
              <w:rPr>
                <w:rFonts w:ascii="Arial" w:hAnsi="Arial" w:cs="Arial"/>
                <w:sz w:val="24"/>
                <w:szCs w:val="24"/>
              </w:rPr>
              <w:t xml:space="preserve"> e ss.</w:t>
            </w:r>
          </w:p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discussione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36291" w:rsidTr="00983242"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C/C</w:t>
            </w:r>
          </w:p>
        </w:tc>
        <w:tc>
          <w:tcPr>
            <w:tcW w:w="4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8C55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Rinvio al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3 luglio 2020,</w:t>
            </w:r>
            <w:r>
              <w:rPr>
                <w:rFonts w:ascii="Arial" w:hAnsi="Arial" w:cs="Arial"/>
                <w:sz w:val="24"/>
                <w:szCs w:val="24"/>
              </w:rPr>
              <w:t xml:space="preserve"> ore 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7250D2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D36291" w:rsidRDefault="00D36291" w:rsidP="00A219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36291" w:rsidRDefault="00D36291" w:rsidP="009832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67301" w:rsidRDefault="00267301" w:rsidP="00983242">
      <w:pPr>
        <w:widowControl w:val="0"/>
        <w:autoSpaceDE w:val="0"/>
        <w:autoSpaceDN w:val="0"/>
        <w:adjustRightInd w:val="0"/>
        <w:spacing w:after="0" w:line="240" w:lineRule="auto"/>
        <w:ind w:right="100"/>
        <w:rPr>
          <w:rFonts w:ascii="Arial" w:hAnsi="Arial" w:cs="Arial"/>
          <w:sz w:val="24"/>
          <w:szCs w:val="24"/>
        </w:rPr>
      </w:pPr>
    </w:p>
    <w:sectPr w:rsidR="00267301" w:rsidSect="00FC0A65">
      <w:pgSz w:w="11900" w:h="16820"/>
      <w:pgMar w:top="1300" w:right="1120" w:bottom="1020" w:left="11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isplayBackgroundShape/>
  <w:embedSystemFonts/>
  <w:bordersDoNotSurroundHeader/>
  <w:bordersDoNotSurroundFooter/>
  <w:proofState w:spelling="clean" w:grammar="clean"/>
  <w:defaultTabStop w:val="700"/>
  <w:hyphenationZone w:val="283"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94"/>
    <w:rsid w:val="00130CB7"/>
    <w:rsid w:val="00267301"/>
    <w:rsid w:val="003F5E4D"/>
    <w:rsid w:val="00604546"/>
    <w:rsid w:val="006B4D1D"/>
    <w:rsid w:val="007250D2"/>
    <w:rsid w:val="008443B3"/>
    <w:rsid w:val="008C5585"/>
    <w:rsid w:val="00905CF3"/>
    <w:rsid w:val="00983242"/>
    <w:rsid w:val="00A21983"/>
    <w:rsid w:val="00A26560"/>
    <w:rsid w:val="00A44AD9"/>
    <w:rsid w:val="00AF4094"/>
    <w:rsid w:val="00D36291"/>
    <w:rsid w:val="00D93B9E"/>
    <w:rsid w:val="00F423FD"/>
    <w:rsid w:val="00F9502A"/>
    <w:rsid w:val="00F96FB4"/>
    <w:rsid w:val="00FB095C"/>
    <w:rsid w:val="00FC0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A165A0-1A52-4D0D-864D-BC7C75236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96FB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PROVA</vt:lpstr>
    </vt:vector>
  </TitlesOfParts>
  <Company/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PROVA</dc:title>
  <dc:creator>miriam.ciccarese</dc:creator>
  <dc:description>Generated by Oracle XML Publisher 5.6.2</dc:description>
  <cp:lastModifiedBy>win10i3-4</cp:lastModifiedBy>
  <cp:revision>2</cp:revision>
  <dcterms:created xsi:type="dcterms:W3CDTF">2020-03-11T08:57:00Z</dcterms:created>
  <dcterms:modified xsi:type="dcterms:W3CDTF">2020-03-11T08:57:00Z</dcterms:modified>
</cp:coreProperties>
</file>