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ED45" w14:textId="77777777" w:rsidR="00EC50A4" w:rsidRPr="00F430AB" w:rsidRDefault="00EC50A4" w:rsidP="00EC50A4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Times New Roman" w:hAnsi="Times New Roman"/>
          <w:b/>
          <w:bCs/>
          <w:color w:val="000000"/>
        </w:rPr>
      </w:pPr>
      <w:r w:rsidRPr="00F430AB">
        <w:rPr>
          <w:rFonts w:ascii="Times New Roman" w:hAnsi="Times New Roman"/>
          <w:b/>
          <w:bCs/>
          <w:color w:val="000000"/>
        </w:rPr>
        <w:t>TRIBUNALE DI LECCE</w:t>
      </w:r>
    </w:p>
    <w:p w14:paraId="46BE1D66" w14:textId="77777777" w:rsidR="00EC50A4" w:rsidRPr="00F430AB" w:rsidRDefault="00EC50A4" w:rsidP="00EC50A4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Times New Roman" w:hAnsi="Times New Roman"/>
          <w:b/>
          <w:bCs/>
          <w:i/>
          <w:iCs/>
          <w:color w:val="000000"/>
        </w:rPr>
      </w:pPr>
      <w:r w:rsidRPr="00F430AB">
        <w:rPr>
          <w:rFonts w:ascii="Times New Roman" w:hAnsi="Times New Roman"/>
          <w:b/>
          <w:bCs/>
          <w:i/>
          <w:iCs/>
          <w:color w:val="000000"/>
        </w:rPr>
        <w:t>Seconda Sezione Penale</w:t>
      </w:r>
    </w:p>
    <w:p w14:paraId="067AA7C7" w14:textId="77777777" w:rsidR="00EC50A4" w:rsidRPr="00F430AB" w:rsidRDefault="00EC50A4" w:rsidP="00EC50A4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Times New Roman" w:hAnsi="Times New Roman"/>
          <w:b/>
          <w:bCs/>
          <w:color w:val="000000"/>
        </w:rPr>
      </w:pPr>
      <w:r w:rsidRPr="00F430AB">
        <w:rPr>
          <w:rFonts w:ascii="Times New Roman" w:hAnsi="Times New Roman"/>
          <w:b/>
          <w:bCs/>
          <w:color w:val="000000"/>
        </w:rPr>
        <w:t>Udienza 18 ottobre 2023</w:t>
      </w:r>
    </w:p>
    <w:p w14:paraId="2A833471" w14:textId="77777777" w:rsidR="00EC50A4" w:rsidRPr="00F430AB" w:rsidRDefault="00EC50A4" w:rsidP="00EC50A4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Times New Roman" w:hAnsi="Times New Roman"/>
          <w:b/>
          <w:bCs/>
          <w:i/>
          <w:iCs/>
          <w:color w:val="000000"/>
        </w:rPr>
      </w:pPr>
      <w:r w:rsidRPr="00F430AB">
        <w:rPr>
          <w:rFonts w:ascii="Times New Roman" w:hAnsi="Times New Roman"/>
          <w:b/>
          <w:bCs/>
          <w:i/>
          <w:iCs/>
          <w:color w:val="000000"/>
        </w:rPr>
        <w:t>dott. Luca Scuzzarella</w:t>
      </w:r>
    </w:p>
    <w:p w14:paraId="067FA0E8" w14:textId="77777777" w:rsidR="00EC50A4" w:rsidRPr="00F430AB" w:rsidRDefault="00EC50A4" w:rsidP="00EC50A4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Times New Roman" w:hAnsi="Times New Roman"/>
          <w:b/>
          <w:bCs/>
          <w:color w:val="000000"/>
        </w:rPr>
      </w:pPr>
      <w:r w:rsidRPr="00F430AB">
        <w:rPr>
          <w:rFonts w:ascii="Times New Roman" w:hAnsi="Times New Roman"/>
          <w:b/>
          <w:bCs/>
          <w:color w:val="000000"/>
        </w:rPr>
        <w:t>Aula n. 8</w:t>
      </w:r>
    </w:p>
    <w:p w14:paraId="694C8D31" w14:textId="77777777" w:rsidR="00EC50A4" w:rsidRPr="00F430AB" w:rsidRDefault="00EC50A4" w:rsidP="00EC50A4">
      <w:pPr>
        <w:widowControl w:val="0"/>
        <w:autoSpaceDE w:val="0"/>
        <w:autoSpaceDN w:val="0"/>
        <w:adjustRightInd w:val="0"/>
        <w:spacing w:after="0" w:line="360" w:lineRule="auto"/>
        <w:ind w:right="100"/>
        <w:rPr>
          <w:rFonts w:ascii="Times New Roman" w:hAnsi="Times New Roman"/>
        </w:rPr>
      </w:pPr>
    </w:p>
    <w:tbl>
      <w:tblPr>
        <w:tblW w:w="36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850"/>
      </w:tblGrid>
      <w:tr w:rsidR="00EC50A4" w:rsidRPr="00F430AB" w14:paraId="54F7A469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17162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79B9C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b/>
                <w:bCs/>
                <w:color w:val="000000"/>
              </w:rPr>
              <w:t>Numero Fascicolo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4A30D" w14:textId="77777777" w:rsidR="00EC50A4" w:rsidRPr="007C49B7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b/>
                <w:bCs/>
              </w:rPr>
            </w:pPr>
            <w:r w:rsidRPr="007C49B7">
              <w:rPr>
                <w:rFonts w:ascii="Times New Roman" w:hAnsi="Times New Roman"/>
                <w:b/>
                <w:bCs/>
              </w:rPr>
              <w:t>Orario</w:t>
            </w:r>
          </w:p>
        </w:tc>
      </w:tr>
      <w:tr w:rsidR="00EC50A4" w:rsidRPr="00F430AB" w14:paraId="4DEC3FAF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402A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953F1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N2020/001953      DIB: N2021/002892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2A98A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09:30</w:t>
            </w:r>
          </w:p>
        </w:tc>
      </w:tr>
      <w:tr w:rsidR="00EC50A4" w:rsidRPr="00F430AB" w14:paraId="4F3F060B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3EF71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5BE35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N2019/011666      DIB: N2021/001516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B98AF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09:30</w:t>
            </w:r>
          </w:p>
        </w:tc>
      </w:tr>
      <w:tr w:rsidR="00EC50A4" w:rsidRPr="00F430AB" w14:paraId="61780001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7B9E6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38797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N2019/000555   DIB: N2020/000219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3416C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09:30</w:t>
            </w:r>
          </w:p>
        </w:tc>
      </w:tr>
      <w:tr w:rsidR="00EC50A4" w:rsidRPr="00F430AB" w14:paraId="6D861A38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504C6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4F4AC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N2020/004450   DIB: N2021/003021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9F922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</w:t>
            </w:r>
          </w:p>
        </w:tc>
      </w:tr>
      <w:tr w:rsidR="00EC50A4" w:rsidRPr="00F430AB" w14:paraId="0F919678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8B727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720B7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N2020/007815   DIB: N2021/002930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38787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</w:t>
            </w:r>
          </w:p>
        </w:tc>
      </w:tr>
      <w:tr w:rsidR="00EC50A4" w:rsidRPr="00F430AB" w14:paraId="73C46072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6457F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50A0E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N2019/005887      DIB: N2021/002511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74B7C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</w:t>
            </w:r>
          </w:p>
        </w:tc>
      </w:tr>
      <w:tr w:rsidR="00EC50A4" w:rsidRPr="00F430AB" w14:paraId="4836B9A8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4FDA2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31261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N2020/000576      DIB: N2021/002432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5D150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</w:t>
            </w:r>
          </w:p>
        </w:tc>
      </w:tr>
      <w:tr w:rsidR="00EC50A4" w:rsidRPr="00F430AB" w14:paraId="7A2B14AA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D454F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8DB64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N2017/011259   DIB: N2021/002378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21880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</w:t>
            </w:r>
          </w:p>
        </w:tc>
      </w:tr>
      <w:tr w:rsidR="00EC50A4" w:rsidRPr="00F430AB" w14:paraId="4E0754CC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4A47C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70416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N2018/009427      DIB: N2021/002504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B065C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</w:t>
            </w:r>
          </w:p>
        </w:tc>
      </w:tr>
      <w:tr w:rsidR="00EC50A4" w:rsidRPr="00F430AB" w14:paraId="242E2FF7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ED8E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21316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N2019/002963   DIB: N2021/001036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2BCDB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</w:t>
            </w:r>
          </w:p>
        </w:tc>
      </w:tr>
      <w:tr w:rsidR="00EC50A4" w:rsidRPr="00F430AB" w14:paraId="5EF39A35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2E209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63BCC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N2018/000430   DIB: N2021/001209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F3731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</w:t>
            </w:r>
          </w:p>
        </w:tc>
      </w:tr>
      <w:tr w:rsidR="00EC50A4" w:rsidRPr="00F430AB" w14:paraId="6764F492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FD8BE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AC3AB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N2020/002062      DIB: N2021/002445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E47E4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</w:t>
            </w:r>
          </w:p>
        </w:tc>
      </w:tr>
      <w:tr w:rsidR="00EC50A4" w:rsidRPr="00F430AB" w14:paraId="19F692D1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7627A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9A933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N2020/003456      DIB: N2021/002899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3E7BA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11:30</w:t>
            </w:r>
          </w:p>
        </w:tc>
      </w:tr>
      <w:tr w:rsidR="00EC50A4" w:rsidRPr="00F430AB" w14:paraId="41AB2BD7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B23A2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2D12C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N2020/003571      DIB: N2021/002515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E975C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11:30</w:t>
            </w:r>
          </w:p>
        </w:tc>
      </w:tr>
      <w:tr w:rsidR="00EC50A4" w:rsidRPr="00F430AB" w14:paraId="268EDFBF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DB6CA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A3B80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N2016/000806   DIB: N2021/002377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53025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11:30</w:t>
            </w:r>
          </w:p>
        </w:tc>
      </w:tr>
      <w:tr w:rsidR="00EC50A4" w:rsidRPr="00F430AB" w14:paraId="29BE8313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7BED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10F42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N2019/007964   DIB: N2020/002631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BB7EC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11:30</w:t>
            </w:r>
          </w:p>
        </w:tc>
      </w:tr>
      <w:tr w:rsidR="00EC50A4" w:rsidRPr="00F430AB" w14:paraId="56379A5B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7494C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39078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N2018/000261   DIB: N2021/002781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E3B2B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11:45</w:t>
            </w:r>
          </w:p>
        </w:tc>
      </w:tr>
      <w:tr w:rsidR="00EC50A4" w:rsidRPr="00F430AB" w14:paraId="2983769D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96B27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085B2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N2018/011361   DIB: N2020/001823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A6BF5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</w:t>
            </w:r>
          </w:p>
        </w:tc>
      </w:tr>
      <w:tr w:rsidR="00EC50A4" w:rsidRPr="00F430AB" w14:paraId="446A2ACE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A34FC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F7A1F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N2019/009944   DIB: N2022/000443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61B35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</w:t>
            </w:r>
          </w:p>
        </w:tc>
      </w:tr>
      <w:tr w:rsidR="00EC50A4" w:rsidRPr="00F430AB" w14:paraId="3D285C00" w14:textId="77777777" w:rsidTr="00EC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8F79B" w14:textId="77777777" w:rsidR="00EC50A4" w:rsidRPr="00F430AB" w:rsidRDefault="00EC50A4" w:rsidP="00EC50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FB5D2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</w:rPr>
            </w:pPr>
            <w:r w:rsidRPr="00F430AB">
              <w:rPr>
                <w:rFonts w:ascii="Times New Roman" w:hAnsi="Times New Roman"/>
                <w:color w:val="000000"/>
              </w:rPr>
              <w:t xml:space="preserve">PM: N2020/005879   DIB: N2021/002909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F70AB" w14:textId="77777777" w:rsidR="00EC50A4" w:rsidRPr="00F430AB" w:rsidRDefault="00EC50A4" w:rsidP="00EC50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13:00</w:t>
            </w:r>
          </w:p>
        </w:tc>
      </w:tr>
    </w:tbl>
    <w:p w14:paraId="505E4CCF" w14:textId="77777777" w:rsidR="00EC50A4" w:rsidRPr="00F430AB" w:rsidRDefault="00EC50A4" w:rsidP="00EC50A4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</w:rPr>
      </w:pPr>
    </w:p>
    <w:p w14:paraId="4CB56EC0" w14:textId="77777777" w:rsidR="00EC50A4" w:rsidRPr="00F430AB" w:rsidRDefault="00EC50A4" w:rsidP="00EC50A4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</w:rPr>
      </w:pPr>
    </w:p>
    <w:p w14:paraId="67669583" w14:textId="77777777" w:rsidR="00EC50A4" w:rsidRPr="00F430AB" w:rsidRDefault="00EC50A4" w:rsidP="00EC50A4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</w:rPr>
      </w:pPr>
    </w:p>
    <w:p w14:paraId="6582B3A8" w14:textId="77777777" w:rsidR="00EC50A4" w:rsidRPr="00F430AB" w:rsidRDefault="00EC50A4" w:rsidP="00EC50A4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</w:rPr>
      </w:pPr>
    </w:p>
    <w:p w14:paraId="6233118A" w14:textId="77777777" w:rsidR="00EC50A4" w:rsidRPr="00F430AB" w:rsidRDefault="00EC50A4" w:rsidP="00EC50A4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</w:rPr>
      </w:pPr>
    </w:p>
    <w:p w14:paraId="5C34CF58" w14:textId="77777777" w:rsidR="00EC50A4" w:rsidRPr="00F430AB" w:rsidRDefault="00EC50A4" w:rsidP="00EC50A4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</w:rPr>
      </w:pPr>
    </w:p>
    <w:p w14:paraId="7103589A" w14:textId="77777777" w:rsidR="00EC50A4" w:rsidRPr="00F430AB" w:rsidRDefault="00EC50A4" w:rsidP="00EC50A4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</w:rPr>
      </w:pPr>
    </w:p>
    <w:p w14:paraId="286B12E5" w14:textId="77777777" w:rsidR="00EC50A4" w:rsidRPr="00F430AB" w:rsidRDefault="00EC50A4" w:rsidP="00EC50A4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</w:rPr>
      </w:pPr>
    </w:p>
    <w:p w14:paraId="2EC093EA" w14:textId="77777777" w:rsidR="00EC50A4" w:rsidRPr="00F430AB" w:rsidRDefault="00EC50A4" w:rsidP="00EC50A4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</w:rPr>
      </w:pPr>
      <w:bookmarkStart w:id="0" w:name="page_total_master0"/>
      <w:bookmarkStart w:id="1" w:name="page_total"/>
      <w:bookmarkEnd w:id="0"/>
      <w:bookmarkEnd w:id="1"/>
    </w:p>
    <w:p w14:paraId="2CF73EBE" w14:textId="77777777" w:rsidR="00EC50A4" w:rsidRDefault="00EC50A4" w:rsidP="00EC50A4"/>
    <w:p w14:paraId="63FD0B24" w14:textId="77777777" w:rsidR="00517DB9" w:rsidRDefault="00517DB9"/>
    <w:sectPr w:rsidR="00517DB9" w:rsidSect="00F430AB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9648B"/>
    <w:multiLevelType w:val="hybridMultilevel"/>
    <w:tmpl w:val="FFFFFFFF"/>
    <w:lvl w:ilvl="0" w:tplc="7E60ADA8">
      <w:start w:val="1"/>
      <w:numFmt w:val="decimal"/>
      <w:lvlText w:val="%1"/>
      <w:lvlJc w:val="left"/>
      <w:pPr>
        <w:ind w:left="8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 w16cid:durableId="60700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99"/>
    <w:rsid w:val="00517DB9"/>
    <w:rsid w:val="00A02F99"/>
    <w:rsid w:val="00A15F20"/>
    <w:rsid w:val="00D279E7"/>
    <w:rsid w:val="00EC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FF68"/>
  <w15:chartTrackingRefBased/>
  <w15:docId w15:val="{5EE01ECA-93CC-4310-B8FF-27B53986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50A4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2023-10-12T09:24:00Z</dcterms:created>
  <dcterms:modified xsi:type="dcterms:W3CDTF">2023-10-12T09:25:00Z</dcterms:modified>
</cp:coreProperties>
</file>