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02F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RUOLO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UDIENZA DEL 20.11.2020</w:t>
      </w:r>
    </w:p>
    <w:p w:rsidR="00C802FD" w:rsidRDefault="00C802F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GIUDICE: Dr.ssa Silvia Saracino</w:t>
      </w:r>
    </w:p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8D1626" w:rsidTr="008D1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26" w:rsidTr="008D1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D16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D1626">
              <w:rPr>
                <w:rFonts w:ascii="Arial" w:hAnsi="Arial" w:cs="Arial"/>
                <w:sz w:val="24"/>
                <w:szCs w:val="24"/>
              </w:rPr>
              <w:t xml:space="preserve">PM: N2018/005273      DIB: N2019/001119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D1626">
              <w:rPr>
                <w:rFonts w:ascii="Arial" w:hAnsi="Arial" w:cs="Arial"/>
                <w:sz w:val="24"/>
                <w:szCs w:val="24"/>
              </w:rPr>
              <w:t>TOMA GIUSEPPE</w:t>
            </w:r>
          </w:p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09.00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26" w:rsidTr="008D1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PM: N 534/2018</w:t>
            </w:r>
          </w:p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DIB:N 1053/2020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 MICHELE MARIO+18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Verrà rinviato, così come disposto</w:t>
            </w:r>
            <w:r w:rsidR="00CB46D8">
              <w:rPr>
                <w:rFonts w:ascii="Arial" w:hAnsi="Arial" w:cs="Arial"/>
                <w:sz w:val="24"/>
                <w:szCs w:val="24"/>
              </w:rPr>
              <w:t xml:space="preserve"> con provvedimento del 14.11.2020,</w:t>
            </w:r>
          </w:p>
          <w:p w:rsidR="00CB46D8" w:rsidRDefault="00CB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cui si allega copia.</w:t>
            </w:r>
          </w:p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1626" w:rsidRDefault="008D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00000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D57C1F" w:rsidRDefault="00D57C1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D57C1F" w:rsidSect="008D1626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802FD"/>
    <w:rsid w:val="008D1626"/>
    <w:rsid w:val="00C802FD"/>
    <w:rsid w:val="00CB46D8"/>
    <w:rsid w:val="00D5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4</cp:revision>
  <dcterms:created xsi:type="dcterms:W3CDTF">2020-11-18T14:45:00Z</dcterms:created>
  <dcterms:modified xsi:type="dcterms:W3CDTF">2020-11-18T14:49:00Z</dcterms:modified>
</cp:coreProperties>
</file>