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page" w:horzAnchor="margin" w:tblpXSpec="center" w:tblpY="1467"/>
        <w:tblW w:w="5671" w:type="dxa"/>
        <w:tblLayout w:type="fixed"/>
        <w:tblLook w:val="04A0" w:firstRow="1" w:lastRow="0" w:firstColumn="1" w:lastColumn="0" w:noHBand="0" w:noVBand="1"/>
      </w:tblPr>
      <w:tblGrid>
        <w:gridCol w:w="710"/>
        <w:gridCol w:w="845"/>
        <w:gridCol w:w="1134"/>
        <w:gridCol w:w="1134"/>
        <w:gridCol w:w="1848"/>
      </w:tblGrid>
      <w:tr w:rsidR="00D22521" w:rsidRPr="00D22521" w:rsidTr="00D22521">
        <w:trPr>
          <w:trHeight w:val="389"/>
        </w:trPr>
        <w:tc>
          <w:tcPr>
            <w:tcW w:w="710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845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H.</w:t>
            </w:r>
          </w:p>
        </w:tc>
        <w:tc>
          <w:tcPr>
            <w:tcW w:w="1134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R.G.N.R.</w:t>
            </w:r>
          </w:p>
        </w:tc>
        <w:tc>
          <w:tcPr>
            <w:tcW w:w="1134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R.G.G.I.P.</w:t>
            </w:r>
          </w:p>
        </w:tc>
        <w:tc>
          <w:tcPr>
            <w:tcW w:w="1848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TIPO UDIENZA</w:t>
            </w:r>
          </w:p>
        </w:tc>
      </w:tr>
      <w:tr w:rsidR="00D22521" w:rsidRPr="00D22521" w:rsidTr="00D22521">
        <w:trPr>
          <w:trHeight w:val="2004"/>
        </w:trPr>
        <w:tc>
          <w:tcPr>
            <w:tcW w:w="710" w:type="dxa"/>
          </w:tcPr>
          <w:p w:rsidR="00D22521" w:rsidRPr="00D22521" w:rsidRDefault="00D22521" w:rsidP="00D2252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134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>2717-23</w:t>
            </w:r>
          </w:p>
        </w:tc>
        <w:tc>
          <w:tcPr>
            <w:tcW w:w="1134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>2568-23</w:t>
            </w:r>
          </w:p>
        </w:tc>
        <w:tc>
          <w:tcPr>
            <w:tcW w:w="1848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>Incidente probatorio</w:t>
            </w:r>
          </w:p>
        </w:tc>
      </w:tr>
      <w:tr w:rsidR="00D22521" w:rsidRPr="00D22521" w:rsidTr="00D22521">
        <w:trPr>
          <w:trHeight w:val="2188"/>
        </w:trPr>
        <w:tc>
          <w:tcPr>
            <w:tcW w:w="710" w:type="dxa"/>
          </w:tcPr>
          <w:p w:rsidR="00D22521" w:rsidRPr="00D22521" w:rsidRDefault="00D22521" w:rsidP="00D2252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134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>12663-16</w:t>
            </w:r>
          </w:p>
        </w:tc>
        <w:tc>
          <w:tcPr>
            <w:tcW w:w="1134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>7507-19</w:t>
            </w:r>
          </w:p>
        </w:tc>
        <w:tc>
          <w:tcPr>
            <w:tcW w:w="1848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>Udienza preliminare</w:t>
            </w:r>
          </w:p>
        </w:tc>
      </w:tr>
      <w:tr w:rsidR="00D22521" w:rsidRPr="00D22521" w:rsidTr="00D22521">
        <w:trPr>
          <w:trHeight w:val="961"/>
        </w:trPr>
        <w:tc>
          <w:tcPr>
            <w:tcW w:w="710" w:type="dxa"/>
          </w:tcPr>
          <w:p w:rsidR="00D22521" w:rsidRPr="00D22521" w:rsidRDefault="00D22521" w:rsidP="00D2252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134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>6135-21</w:t>
            </w:r>
          </w:p>
        </w:tc>
        <w:tc>
          <w:tcPr>
            <w:tcW w:w="1134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>2278-22</w:t>
            </w:r>
          </w:p>
        </w:tc>
        <w:tc>
          <w:tcPr>
            <w:tcW w:w="1848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>Udienza preliminare</w:t>
            </w:r>
          </w:p>
        </w:tc>
      </w:tr>
      <w:tr w:rsidR="00D22521" w:rsidRPr="00D22521" w:rsidTr="00D22521">
        <w:trPr>
          <w:trHeight w:val="961"/>
        </w:trPr>
        <w:tc>
          <w:tcPr>
            <w:tcW w:w="710" w:type="dxa"/>
          </w:tcPr>
          <w:p w:rsidR="00D22521" w:rsidRPr="00D22521" w:rsidRDefault="00D22521" w:rsidP="00D2252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134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>8236-21</w:t>
            </w:r>
          </w:p>
        </w:tc>
        <w:tc>
          <w:tcPr>
            <w:tcW w:w="1134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>2279-22</w:t>
            </w:r>
          </w:p>
        </w:tc>
        <w:tc>
          <w:tcPr>
            <w:tcW w:w="1848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>Udienza preliminare</w:t>
            </w:r>
          </w:p>
        </w:tc>
      </w:tr>
      <w:tr w:rsidR="00D22521" w:rsidRPr="00D22521" w:rsidTr="00D22521">
        <w:trPr>
          <w:trHeight w:val="1668"/>
        </w:trPr>
        <w:tc>
          <w:tcPr>
            <w:tcW w:w="710" w:type="dxa"/>
          </w:tcPr>
          <w:p w:rsidR="00D22521" w:rsidRPr="00D22521" w:rsidRDefault="00D22521" w:rsidP="00D2252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134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>9088-22</w:t>
            </w:r>
          </w:p>
        </w:tc>
        <w:tc>
          <w:tcPr>
            <w:tcW w:w="1134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>865-23</w:t>
            </w:r>
          </w:p>
        </w:tc>
        <w:tc>
          <w:tcPr>
            <w:tcW w:w="1848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 xml:space="preserve">Giudizio abbreviato </w:t>
            </w:r>
          </w:p>
        </w:tc>
      </w:tr>
      <w:tr w:rsidR="00D22521" w:rsidRPr="00D22521" w:rsidTr="00D22521">
        <w:trPr>
          <w:trHeight w:val="1668"/>
        </w:trPr>
        <w:tc>
          <w:tcPr>
            <w:tcW w:w="710" w:type="dxa"/>
          </w:tcPr>
          <w:p w:rsidR="00D22521" w:rsidRPr="00D22521" w:rsidRDefault="00D22521" w:rsidP="00D2252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134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>9554-21</w:t>
            </w:r>
          </w:p>
        </w:tc>
        <w:tc>
          <w:tcPr>
            <w:tcW w:w="1134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>3307-22</w:t>
            </w:r>
          </w:p>
        </w:tc>
        <w:tc>
          <w:tcPr>
            <w:tcW w:w="1848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 xml:space="preserve">MAP </w:t>
            </w:r>
          </w:p>
        </w:tc>
      </w:tr>
      <w:tr w:rsidR="00D22521" w:rsidRPr="00D22521" w:rsidTr="00D22521">
        <w:trPr>
          <w:trHeight w:val="961"/>
        </w:trPr>
        <w:tc>
          <w:tcPr>
            <w:tcW w:w="710" w:type="dxa"/>
          </w:tcPr>
          <w:p w:rsidR="00D22521" w:rsidRPr="00D22521" w:rsidRDefault="00D22521" w:rsidP="00D2252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134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bCs/>
                <w:sz w:val="20"/>
                <w:szCs w:val="20"/>
              </w:rPr>
              <w:t>7055-21</w:t>
            </w:r>
          </w:p>
        </w:tc>
        <w:tc>
          <w:tcPr>
            <w:tcW w:w="1134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bCs/>
                <w:sz w:val="20"/>
                <w:szCs w:val="20"/>
              </w:rPr>
              <w:t>1555-23</w:t>
            </w:r>
          </w:p>
        </w:tc>
        <w:tc>
          <w:tcPr>
            <w:tcW w:w="1848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 xml:space="preserve">MAP </w:t>
            </w:r>
          </w:p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521" w:rsidRPr="00D22521" w:rsidTr="00D22521">
        <w:trPr>
          <w:trHeight w:val="961"/>
        </w:trPr>
        <w:tc>
          <w:tcPr>
            <w:tcW w:w="710" w:type="dxa"/>
          </w:tcPr>
          <w:p w:rsidR="00D22521" w:rsidRPr="00D22521" w:rsidRDefault="00D22521" w:rsidP="00D2252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134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>7564-21</w:t>
            </w:r>
          </w:p>
        </w:tc>
        <w:tc>
          <w:tcPr>
            <w:tcW w:w="1134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>2155-22</w:t>
            </w:r>
          </w:p>
        </w:tc>
        <w:tc>
          <w:tcPr>
            <w:tcW w:w="1848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>SIGE</w:t>
            </w:r>
          </w:p>
        </w:tc>
      </w:tr>
      <w:tr w:rsidR="00D22521" w:rsidRPr="00D22521" w:rsidTr="00D22521">
        <w:trPr>
          <w:trHeight w:val="504"/>
        </w:trPr>
        <w:tc>
          <w:tcPr>
            <w:tcW w:w="710" w:type="dxa"/>
          </w:tcPr>
          <w:p w:rsidR="00D22521" w:rsidRPr="00D22521" w:rsidRDefault="00D22521" w:rsidP="00D2252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134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>7019-19</w:t>
            </w:r>
          </w:p>
        </w:tc>
        <w:tc>
          <w:tcPr>
            <w:tcW w:w="1134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>9319-19</w:t>
            </w:r>
          </w:p>
        </w:tc>
        <w:tc>
          <w:tcPr>
            <w:tcW w:w="1848" w:type="dxa"/>
          </w:tcPr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21">
              <w:rPr>
                <w:rFonts w:ascii="Times New Roman" w:hAnsi="Times New Roman" w:cs="Times New Roman"/>
                <w:sz w:val="20"/>
                <w:szCs w:val="20"/>
              </w:rPr>
              <w:t>Opposizione a richiesta di archiviazione</w:t>
            </w:r>
          </w:p>
          <w:p w:rsidR="00D22521" w:rsidRPr="00D22521" w:rsidRDefault="00D22521" w:rsidP="00D22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2521" w:rsidRPr="00D22521" w:rsidRDefault="00D22521" w:rsidP="00D22521"/>
    <w:p w:rsidR="00D22521" w:rsidRPr="00D22521" w:rsidRDefault="00D22521" w:rsidP="00D22521"/>
    <w:p w:rsidR="00D22521" w:rsidRPr="00D22521" w:rsidRDefault="00D22521" w:rsidP="00D22521"/>
    <w:p w:rsidR="00654E38" w:rsidRDefault="00D22521">
      <w:bookmarkStart w:id="0" w:name="_GoBack"/>
      <w:bookmarkEnd w:id="0"/>
    </w:p>
    <w:sectPr w:rsidR="00654E38">
      <w:headerReference w:type="default" r:id="rId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3CD" w:rsidRDefault="00D22521" w:rsidP="00C73229">
    <w:pPr>
      <w:pStyle w:val="Intestazione"/>
      <w:jc w:val="center"/>
    </w:pPr>
    <w:r>
      <w:t>Udienza del 27.06.2023</w:t>
    </w:r>
    <w:r>
      <w:t>, dott.ssa A.P. Capano,</w:t>
    </w:r>
    <w:r>
      <w:t xml:space="preserve"> </w:t>
    </w:r>
    <w:r>
      <w:t>Aula terzo piano-Corte d</w:t>
    </w:r>
    <w:r>
      <w:t>’</w:t>
    </w:r>
    <w:r>
      <w:t>Appello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99270B"/>
    <w:multiLevelType w:val="hybridMultilevel"/>
    <w:tmpl w:val="41C82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21"/>
    <w:rsid w:val="002C5D87"/>
    <w:rsid w:val="00706094"/>
    <w:rsid w:val="00D22521"/>
    <w:rsid w:val="00DF132A"/>
    <w:rsid w:val="00F1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7A3CA-13FA-4415-BF0F-FDF36D20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22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25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25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2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2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Coluccia</dc:creator>
  <cp:keywords/>
  <dc:description/>
  <cp:lastModifiedBy>Letizia Coluccia</cp:lastModifiedBy>
  <cp:revision>1</cp:revision>
  <cp:lastPrinted>2023-06-26T09:25:00Z</cp:lastPrinted>
  <dcterms:created xsi:type="dcterms:W3CDTF">2023-06-26T09:25:00Z</dcterms:created>
  <dcterms:modified xsi:type="dcterms:W3CDTF">2023-06-26T09:25:00Z</dcterms:modified>
</cp:coreProperties>
</file>