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844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E442EA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21492EE8" w14:textId="77777777" w:rsidR="00AB7C48" w:rsidRPr="008C091C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8C091C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0F994AD5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E442EA">
        <w:rPr>
          <w:rFonts w:ascii="Book Antiqua" w:hAnsi="Book Antiqua" w:cs="Arial"/>
          <w:b/>
          <w:bCs/>
          <w:sz w:val="20"/>
          <w:szCs w:val="20"/>
        </w:rPr>
        <w:t>Udienza del 29 marzo 2023</w:t>
      </w:r>
    </w:p>
    <w:p w14:paraId="06D88AF9" w14:textId="00DE650D" w:rsidR="00AB7C48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8C091C">
        <w:rPr>
          <w:rFonts w:ascii="Book Antiqua" w:hAnsi="Book Antiqua" w:cs="Arial"/>
          <w:b/>
          <w:bCs/>
          <w:i/>
          <w:iCs/>
          <w:sz w:val="20"/>
          <w:szCs w:val="20"/>
        </w:rPr>
        <w:t>Ruolo ex dott.ssa S. SARACINO (trattato dalla dott.ssa S. PANZERA)</w:t>
      </w:r>
    </w:p>
    <w:p w14:paraId="6ED74E0E" w14:textId="46729351" w:rsidR="00AB7C48" w:rsidRPr="00AB7C48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AB7C48">
        <w:rPr>
          <w:rFonts w:ascii="Book Antiqua" w:hAnsi="Book Antiqua" w:cs="Arial"/>
          <w:b/>
          <w:bCs/>
          <w:sz w:val="20"/>
          <w:szCs w:val="20"/>
        </w:rPr>
        <w:t>Aula n. 10</w:t>
      </w:r>
    </w:p>
    <w:p w14:paraId="3C5831C6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Book Antiqua" w:hAnsi="Book Antiqua" w:cs="Arial"/>
          <w:sz w:val="20"/>
          <w:szCs w:val="20"/>
        </w:rPr>
      </w:pPr>
    </w:p>
    <w:tbl>
      <w:tblPr>
        <w:tblW w:w="53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984"/>
        <w:gridCol w:w="1701"/>
        <w:gridCol w:w="850"/>
      </w:tblGrid>
      <w:tr w:rsidR="00AB7C48" w:rsidRPr="00E442EA" w14:paraId="130CC4DD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3F11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22340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F314E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1E27D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442EA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AB7C48" w:rsidRPr="00E442EA" w14:paraId="6D556ADE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1BCA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BF57D" w14:textId="77777777" w:rsidR="00AB7C48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N2022/003011</w:t>
            </w:r>
          </w:p>
          <w:p w14:paraId="5965A5D5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N2022/002474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B97CC06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URSO STEFANO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C5506" w14:textId="77777777" w:rsidR="00AB7C48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AB7C48" w:rsidRPr="00E442EA" w14:paraId="7ACF2287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B47F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62AB3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N2018/001411   DIB: N2021/002379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8C1089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CAVALERA LUCA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BABE4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AB7C48" w:rsidRPr="00E442EA" w14:paraId="552FB3A1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7CF7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30D8A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N2020/004203      DIB: N2021/002296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82B19B6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PERRONE MARIO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8A6AC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AB7C48" w:rsidRPr="00E442EA" w14:paraId="0FBFCC3E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048E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A76A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N2018/001037   DIB: N2021/001863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B65DD6C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MIGLIETTA MARIO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18B65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AB7C48" w:rsidRPr="00E442EA" w14:paraId="0C5E72BD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1A4C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CC32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N2020/000237   DIB: N2021/001764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BD79E6F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QUARTA GIUSEPPE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DE62D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AB7C48" w:rsidRPr="00E442EA" w14:paraId="3388C50C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6CFE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605D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N2018/002749   DIB: N2021/001761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B0A0FF3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PERRONE NICOLA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E9AC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AB7C48" w:rsidRPr="00E442EA" w14:paraId="578B56FE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3866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C6F2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N2018/000521   DIB: N2021/001498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310292C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RENNA ANTONIO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05A3E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AB7C48" w:rsidRPr="00E442EA" w14:paraId="4F6BADB5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3CCC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0E83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N2019/012009   DIB: N2021/001939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B1B9E7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SELLUTO ANNA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EB3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AB7C48" w:rsidRPr="00E442EA" w14:paraId="0957877C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D9A2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116BC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N2019/011175   DIB: N2021/001681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D01FFF1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RUNGI DANILO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D797A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AB7C48" w:rsidRPr="00E442EA" w14:paraId="5E4EABAE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54489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3273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N2020/004166   DIB: N2021/001338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214551B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PIGNATELLI CINZIA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CFB15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AB7C48" w:rsidRPr="00E442EA" w14:paraId="3C1A6CC8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0AC8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3429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N2017/011258   DIB: N2021/001762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D8E93F0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LUNA EMILIO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6131D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AB7C48" w:rsidRPr="00E442EA" w14:paraId="78F948DA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01FB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4E569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N2016/008410   DIB: N2021/001678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4919DD9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MOCAVERO GIUSEPPE (+1)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4BEC3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AB7C48" w:rsidRPr="00E442EA" w14:paraId="2F194A4A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C0D2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DE1DF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N2020/001060   DIB: N2021/001671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43F20F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MARGAGLIOTTI SALVATORE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C5B6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AB7C48" w:rsidRPr="00E442EA" w14:paraId="5B762B65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3C8AE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6A635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N2014/012455   DIB: N2021/000753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1D327C7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MEGA ANTONIO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B0B70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AB7C48" w:rsidRPr="00E442EA" w14:paraId="505396F4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AA4A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C89A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N2019/010806   DIB: N2021/001545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1CC8F1E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TAU GIOVANNI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7BC6B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AB7C48" w:rsidRPr="00E442EA" w14:paraId="3A51DD1E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F96A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72B2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N2017/011441   </w:t>
            </w: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 xml:space="preserve">DIB: N2021/001843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EFE5FBD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 xml:space="preserve">TORNESE </w:t>
            </w: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>ENRICO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BB98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11:30</w:t>
            </w:r>
          </w:p>
        </w:tc>
      </w:tr>
      <w:tr w:rsidR="00AB7C48" w:rsidRPr="00E442EA" w14:paraId="16F0E04F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A016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642E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N2019/011869   DIB: N2021/001940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02DF9AD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TRAMACERE RAFFAELE (+1)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4E2E2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AB7C48" w:rsidRPr="00E442EA" w14:paraId="050CB367" w14:textId="77777777" w:rsidTr="00AB7C48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E89A" w14:textId="77777777" w:rsidR="00AB7C48" w:rsidRPr="00E442EA" w:rsidRDefault="00AB7C48" w:rsidP="00AB7C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927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D34BD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N2019/007964   DIB: N2020/002631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89CF380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20"/>
                <w:szCs w:val="20"/>
              </w:rPr>
            </w:pPr>
            <w:r w:rsidRPr="00E442EA">
              <w:rPr>
                <w:rFonts w:ascii="Book Antiqua" w:hAnsi="Book Antiqua"/>
                <w:color w:val="000000"/>
                <w:sz w:val="20"/>
                <w:szCs w:val="20"/>
              </w:rPr>
              <w:t>GIANNUZZI LORIS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2EDB1" w14:textId="77777777" w:rsidR="00AB7C48" w:rsidRPr="00E442EA" w:rsidRDefault="00AB7C48" w:rsidP="005877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655F8A20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D42CF7C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71E8411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58BD469B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704A9E9E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79B40C54" w14:textId="77777777" w:rsidR="00AB7C48" w:rsidRPr="00E442EA" w:rsidRDefault="00AB7C48" w:rsidP="00AB7C4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75E27C7D" w14:textId="77777777" w:rsidR="0086115D" w:rsidRPr="00AB7C48" w:rsidRDefault="0086115D" w:rsidP="00AB7C48"/>
    <w:sectPr w:rsidR="0086115D" w:rsidRPr="00AB7C48" w:rsidSect="00E442E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C4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5712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92"/>
    <w:rsid w:val="003D65D0"/>
    <w:rsid w:val="0086115D"/>
    <w:rsid w:val="00A15F20"/>
    <w:rsid w:val="00A24E2E"/>
    <w:rsid w:val="00AB7C48"/>
    <w:rsid w:val="00CE7192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CBFB"/>
  <w15:chartTrackingRefBased/>
  <w15:docId w15:val="{18574FE3-9C05-4B59-A34C-24126571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5D0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3</cp:revision>
  <dcterms:created xsi:type="dcterms:W3CDTF">2023-03-24T10:02:00Z</dcterms:created>
  <dcterms:modified xsi:type="dcterms:W3CDTF">2023-03-24T10:26:00Z</dcterms:modified>
</cp:coreProperties>
</file>