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FC" w:rsidRPr="003E6E46" w:rsidRDefault="00F81EFC" w:rsidP="00F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E46">
        <w:rPr>
          <w:noProof/>
          <w:sz w:val="28"/>
          <w:szCs w:val="28"/>
          <w:lang w:eastAsia="it-IT"/>
        </w:rPr>
        <w:drawing>
          <wp:inline distT="0" distB="0" distL="0" distR="0" wp14:anchorId="0B9ABDA4" wp14:editId="4A6A040F">
            <wp:extent cx="540385" cy="60452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FC" w:rsidRPr="003E6E46" w:rsidRDefault="00F81EFC" w:rsidP="00F8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46">
        <w:rPr>
          <w:rFonts w:ascii="Times New Roman" w:hAnsi="Times New Roman" w:cs="Times New Roman"/>
          <w:b/>
          <w:sz w:val="28"/>
          <w:szCs w:val="28"/>
        </w:rPr>
        <w:t>TRIBUNALE DI LECCE</w:t>
      </w:r>
    </w:p>
    <w:p w:rsidR="00F81EFC" w:rsidRPr="003E6E46" w:rsidRDefault="008A75EC" w:rsidP="00F8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Udienza del 5.5</w:t>
      </w:r>
      <w:bookmarkStart w:id="0" w:name="_GoBack"/>
      <w:bookmarkEnd w:id="0"/>
      <w:r w:rsidR="00F81EFC" w:rsidRPr="003E6E46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</w:p>
    <w:p w:rsidR="00F81EFC" w:rsidRPr="003E6E46" w:rsidRDefault="00F81EFC" w:rsidP="00F81EF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81EFC" w:rsidRPr="003E6E46" w:rsidRDefault="00F81EFC" w:rsidP="00F81E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46">
        <w:rPr>
          <w:rFonts w:ascii="Times New Roman" w:hAnsi="Times New Roman" w:cs="Times New Roman"/>
          <w:sz w:val="28"/>
          <w:szCs w:val="28"/>
        </w:rPr>
        <w:t>Il giudice,</w:t>
      </w:r>
    </w:p>
    <w:p w:rsidR="00F81EFC" w:rsidRDefault="00F81EFC" w:rsidP="00F81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visti </w:t>
      </w:r>
      <w:r>
        <w:rPr>
          <w:rFonts w:ascii="Times New Roman" w:hAnsi="Times New Roman" w:cs="Times New Roman"/>
          <w:sz w:val="28"/>
          <w:szCs w:val="28"/>
        </w:rPr>
        <w:t xml:space="preserve">gli artt. 83 ss.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d.l.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n. 18 del 17.3.2020 (“</w:t>
      </w:r>
      <w:r w:rsidRPr="00B43E32">
        <w:rPr>
          <w:rFonts w:ascii="Times New Roman" w:hAnsi="Times New Roman" w:cs="Times New Roman"/>
          <w:i/>
          <w:sz w:val="28"/>
          <w:szCs w:val="28"/>
        </w:rPr>
        <w:t>nuove misure urgenti per contrastare l’emergenza epidemiologica da COVD-19 e contenerne gli effetti in materia di giustizia civile, penale, tributaria e miliare</w:t>
      </w:r>
      <w:r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) e </w:t>
      </w:r>
      <w:proofErr w:type="spellStart"/>
      <w:r>
        <w:rPr>
          <w:rFonts w:ascii="Times New Roman" w:hAnsi="Times New Roman" w:cs="Times New Roman"/>
          <w:sz w:val="28"/>
          <w:szCs w:val="28"/>
        </w:rPr>
        <w:t>d.l.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6.4.2020;</w:t>
      </w:r>
    </w:p>
    <w:p w:rsidR="00F81EFC" w:rsidRPr="00E132F7" w:rsidRDefault="00F81EFC" w:rsidP="00F81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2F7">
        <w:rPr>
          <w:rFonts w:ascii="Times New Roman" w:hAnsi="Times New Roman" w:cs="Times New Roman"/>
          <w:b/>
          <w:sz w:val="28"/>
          <w:szCs w:val="28"/>
        </w:rPr>
        <w:t>letto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il provvedimento del Presidente del 20.3.2020;</w:t>
      </w:r>
    </w:p>
    <w:p w:rsidR="00F81EFC" w:rsidRDefault="00F81EFC" w:rsidP="00F81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considerate </w:t>
      </w:r>
      <w:r>
        <w:rPr>
          <w:rFonts w:ascii="Times New Roman" w:hAnsi="Times New Roman" w:cs="Times New Roman"/>
          <w:sz w:val="28"/>
          <w:szCs w:val="28"/>
        </w:rPr>
        <w:t>le insopprimibili esigenze di preservare la salute di tutti gli operatori del diritto oltreché delle parti private, evitando, nel periodo di massima allerta, accessi ed assembramenti presso i locali del palazzo di giustizia che non siano dettati da esigenze improrogabili destinate a prevalere sull’interesse alla prevenzione e alla salute pubblica;</w:t>
      </w:r>
    </w:p>
    <w:p w:rsidR="00F81EFC" w:rsidRDefault="00F81EFC" w:rsidP="00F81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2DD">
        <w:rPr>
          <w:rFonts w:ascii="Times New Roman" w:hAnsi="Times New Roman" w:cs="Times New Roman"/>
          <w:b/>
          <w:sz w:val="28"/>
          <w:szCs w:val="28"/>
        </w:rPr>
        <w:t>atteso</w:t>
      </w:r>
      <w:r>
        <w:rPr>
          <w:rFonts w:ascii="Times New Roman" w:hAnsi="Times New Roman" w:cs="Times New Roman"/>
          <w:sz w:val="28"/>
          <w:szCs w:val="28"/>
        </w:rPr>
        <w:t xml:space="preserve"> che alla predetta udienza non sono calendarizzate controversie relative a procedimenti cautelari inerenti la tutela di diritti fondamentali della persona;</w:t>
      </w:r>
    </w:p>
    <w:p w:rsidR="00F81EFC" w:rsidRPr="00B43E32" w:rsidRDefault="00F81EFC" w:rsidP="00F81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ritenuto </w:t>
      </w:r>
      <w:r>
        <w:rPr>
          <w:rFonts w:ascii="Times New Roman" w:hAnsi="Times New Roman" w:cs="Times New Roman"/>
          <w:sz w:val="28"/>
          <w:szCs w:val="28"/>
        </w:rPr>
        <w:t xml:space="preserve">necessario invitare le parti a richiedere, qualora ne ravvisino i presupposti, la dichiarazione di urgenza di cui all’art. 83, III comma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a), provvedendo, nelle more, al </w:t>
      </w:r>
      <w:r w:rsidRPr="00B43E32">
        <w:rPr>
          <w:rFonts w:ascii="Times New Roman" w:hAnsi="Times New Roman" w:cs="Times New Roman"/>
          <w:sz w:val="28"/>
          <w:szCs w:val="28"/>
          <w:u w:val="single"/>
        </w:rPr>
        <w:t>rinvio d’ufficio</w:t>
      </w:r>
      <w:r>
        <w:rPr>
          <w:rFonts w:ascii="Times New Roman" w:hAnsi="Times New Roman" w:cs="Times New Roman"/>
          <w:sz w:val="28"/>
          <w:szCs w:val="28"/>
        </w:rPr>
        <w:t xml:space="preserve"> di tutte le cause della predetta udienza;</w:t>
      </w:r>
    </w:p>
    <w:p w:rsidR="00F81EFC" w:rsidRPr="003E6E46" w:rsidRDefault="00F81EFC" w:rsidP="00F81EF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46">
        <w:rPr>
          <w:rFonts w:ascii="Times New Roman" w:hAnsi="Times New Roman" w:cs="Times New Roman"/>
          <w:b/>
          <w:sz w:val="28"/>
          <w:szCs w:val="28"/>
        </w:rPr>
        <w:t>DISPONE</w:t>
      </w:r>
    </w:p>
    <w:p w:rsidR="00F81EFC" w:rsidRPr="001F7CC2" w:rsidRDefault="00F81EFC" w:rsidP="00F81E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2DD">
        <w:rPr>
          <w:rFonts w:ascii="Times New Roman" w:hAnsi="Times New Roman" w:cs="Times New Roman"/>
          <w:sz w:val="28"/>
          <w:szCs w:val="28"/>
        </w:rPr>
        <w:t xml:space="preserve">il </w:t>
      </w:r>
      <w:r w:rsidRPr="001F7CC2">
        <w:rPr>
          <w:rFonts w:ascii="Times New Roman" w:hAnsi="Times New Roman" w:cs="Times New Roman"/>
          <w:b/>
          <w:sz w:val="28"/>
          <w:szCs w:val="28"/>
          <w:u w:val="single"/>
        </w:rPr>
        <w:t>rinvio di tutte le cause</w:t>
      </w:r>
      <w:r w:rsidRPr="00284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dell’</w:t>
      </w:r>
      <w:r w:rsidRPr="002842DD">
        <w:rPr>
          <w:rFonts w:ascii="Times New Roman" w:hAnsi="Times New Roman" w:cs="Times New Roman"/>
          <w:sz w:val="28"/>
          <w:szCs w:val="28"/>
        </w:rPr>
        <w:t>udienza</w:t>
      </w:r>
      <w:r w:rsidR="008A75EC">
        <w:rPr>
          <w:rFonts w:ascii="Times New Roman" w:hAnsi="Times New Roman" w:cs="Times New Roman"/>
          <w:sz w:val="28"/>
          <w:szCs w:val="28"/>
        </w:rPr>
        <w:t xml:space="preserve"> del 5.5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2842DD">
        <w:rPr>
          <w:rFonts w:ascii="Times New Roman" w:hAnsi="Times New Roman" w:cs="Times New Roman"/>
          <w:sz w:val="28"/>
          <w:szCs w:val="28"/>
        </w:rPr>
        <w:t xml:space="preserve"> alla data del </w:t>
      </w:r>
      <w:r w:rsidR="008A7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842DD">
        <w:rPr>
          <w:rFonts w:ascii="Times New Roman" w:hAnsi="Times New Roman" w:cs="Times New Roman"/>
          <w:b/>
          <w:sz w:val="28"/>
          <w:szCs w:val="28"/>
        </w:rPr>
        <w:t>.2020</w:t>
      </w:r>
      <w:r>
        <w:rPr>
          <w:rFonts w:ascii="Times New Roman" w:hAnsi="Times New Roman" w:cs="Times New Roman"/>
          <w:b/>
          <w:sz w:val="28"/>
          <w:szCs w:val="28"/>
        </w:rPr>
        <w:t xml:space="preserve"> ore 9.30.</w:t>
      </w:r>
    </w:p>
    <w:p w:rsidR="00F81EFC" w:rsidRDefault="00F81EFC" w:rsidP="00F81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Manda alla Cancelleria per le comunicazioni di competenza.</w:t>
      </w:r>
    </w:p>
    <w:p w:rsidR="00F81EFC" w:rsidRPr="00903E91" w:rsidRDefault="001E5DB5" w:rsidP="00F81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Lecce, 23</w:t>
      </w:r>
      <w:r w:rsidR="00F81EFC">
        <w:rPr>
          <w:rFonts w:ascii="Times New Roman" w:hAnsi="Times New Roman" w:cs="Times New Roman"/>
          <w:sz w:val="28"/>
          <w:szCs w:val="28"/>
        </w:rPr>
        <w:t>.4.2020</w:t>
      </w:r>
      <w:r w:rsidR="00F81EFC" w:rsidRPr="00903E91">
        <w:rPr>
          <w:rFonts w:ascii="Times New Roman" w:hAnsi="Times New Roman" w:cs="Times New Roman"/>
          <w:sz w:val="28"/>
          <w:szCs w:val="28"/>
        </w:rPr>
        <w:tab/>
      </w:r>
    </w:p>
    <w:p w:rsidR="00F81EFC" w:rsidRPr="003E6E46" w:rsidRDefault="00F81EFC" w:rsidP="00F81EFC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6E46">
        <w:rPr>
          <w:rFonts w:ascii="Times New Roman" w:hAnsi="Times New Roman" w:cs="Times New Roman"/>
          <w:sz w:val="28"/>
          <w:szCs w:val="28"/>
        </w:rPr>
        <w:t>Il giudice</w:t>
      </w:r>
    </w:p>
    <w:p w:rsidR="00F81EFC" w:rsidRPr="00372FAF" w:rsidRDefault="00F81EFC" w:rsidP="00F81EFC">
      <w:pPr>
        <w:spacing w:after="0"/>
        <w:ind w:left="6372"/>
        <w:rPr>
          <w:rFonts w:ascii="Times New Roman" w:hAnsi="Times New Roman" w:cs="Times New Roman"/>
          <w:i/>
          <w:sz w:val="28"/>
          <w:szCs w:val="28"/>
        </w:rPr>
      </w:pPr>
      <w:r w:rsidRPr="003E6E46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>Caterina Stasi</w:t>
      </w:r>
    </w:p>
    <w:p w:rsidR="00330089" w:rsidRDefault="00330089"/>
    <w:sectPr w:rsidR="00330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FC"/>
    <w:rsid w:val="001E5DB5"/>
    <w:rsid w:val="00330089"/>
    <w:rsid w:val="00824778"/>
    <w:rsid w:val="008A75EC"/>
    <w:rsid w:val="00B32A0F"/>
    <w:rsid w:val="00F8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1E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1E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Stasi</dc:creator>
  <cp:lastModifiedBy>Caterina Stasi</cp:lastModifiedBy>
  <cp:revision>4</cp:revision>
  <dcterms:created xsi:type="dcterms:W3CDTF">2020-04-21T08:08:00Z</dcterms:created>
  <dcterms:modified xsi:type="dcterms:W3CDTF">2020-04-23T08:08:00Z</dcterms:modified>
</cp:coreProperties>
</file>