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vertAnchor="page" w:horzAnchor="margin" w:tblpXSpec="center" w:tblpY="2665"/>
        <w:tblW w:w="0" w:type="auto"/>
        <w:tblLayout w:type="fixed"/>
        <w:tblLook w:val="0420" w:firstRow="1" w:lastRow="0" w:firstColumn="0" w:lastColumn="0" w:noHBand="0" w:noVBand="1"/>
      </w:tblPr>
      <w:tblGrid>
        <w:gridCol w:w="846"/>
        <w:gridCol w:w="992"/>
        <w:gridCol w:w="1418"/>
        <w:gridCol w:w="850"/>
      </w:tblGrid>
      <w:tr w:rsidR="0042126C" w14:paraId="79DDFC8F" w14:textId="77777777" w:rsidTr="0042126C">
        <w:tc>
          <w:tcPr>
            <w:tcW w:w="846" w:type="dxa"/>
          </w:tcPr>
          <w:p w14:paraId="6D4B56BF" w14:textId="77777777" w:rsidR="0042126C" w:rsidRPr="004B1BCC" w:rsidRDefault="0042126C" w:rsidP="0042126C">
            <w:pPr>
              <w:jc w:val="center"/>
              <w:rPr>
                <w:rStyle w:val="Enfasidelicata"/>
                <w:b/>
                <w:i w:val="0"/>
                <w:sz w:val="24"/>
                <w:szCs w:val="24"/>
              </w:rPr>
            </w:pPr>
            <w:r w:rsidRPr="004B1BCC">
              <w:rPr>
                <w:rStyle w:val="Enfasidelicata"/>
                <w:b/>
                <w:i w:val="0"/>
                <w:sz w:val="24"/>
                <w:szCs w:val="24"/>
              </w:rPr>
              <w:t>N.</w:t>
            </w:r>
          </w:p>
        </w:tc>
        <w:tc>
          <w:tcPr>
            <w:tcW w:w="992" w:type="dxa"/>
          </w:tcPr>
          <w:p w14:paraId="7E4BDFD5" w14:textId="77777777" w:rsidR="0042126C" w:rsidRPr="004B1BCC" w:rsidRDefault="0042126C" w:rsidP="0042126C">
            <w:pPr>
              <w:jc w:val="center"/>
              <w:rPr>
                <w:rStyle w:val="Enfasidelicata"/>
                <w:b/>
                <w:i w:val="0"/>
                <w:sz w:val="24"/>
                <w:szCs w:val="24"/>
              </w:rPr>
            </w:pPr>
            <w:r w:rsidRPr="004B1BCC">
              <w:rPr>
                <w:rStyle w:val="Enfasidelicata"/>
                <w:b/>
                <w:i w:val="0"/>
                <w:sz w:val="24"/>
                <w:szCs w:val="24"/>
              </w:rPr>
              <w:t>GIP</w:t>
            </w:r>
          </w:p>
        </w:tc>
        <w:tc>
          <w:tcPr>
            <w:tcW w:w="1418" w:type="dxa"/>
          </w:tcPr>
          <w:p w14:paraId="34EA4C19" w14:textId="77777777" w:rsidR="0042126C" w:rsidRPr="004B1BCC" w:rsidRDefault="0042126C" w:rsidP="0042126C">
            <w:pPr>
              <w:jc w:val="center"/>
              <w:rPr>
                <w:rStyle w:val="Enfasidelicata"/>
                <w:b/>
                <w:i w:val="0"/>
                <w:sz w:val="24"/>
                <w:szCs w:val="24"/>
              </w:rPr>
            </w:pPr>
            <w:r w:rsidRPr="004B1BCC">
              <w:rPr>
                <w:rStyle w:val="Enfasidelicata"/>
                <w:b/>
                <w:i w:val="0"/>
                <w:sz w:val="24"/>
                <w:szCs w:val="24"/>
              </w:rPr>
              <w:t>TIPO PROC.</w:t>
            </w:r>
          </w:p>
        </w:tc>
        <w:tc>
          <w:tcPr>
            <w:tcW w:w="850" w:type="dxa"/>
          </w:tcPr>
          <w:p w14:paraId="1B763765" w14:textId="77777777" w:rsidR="0042126C" w:rsidRPr="004B1BCC" w:rsidRDefault="0042126C" w:rsidP="0042126C">
            <w:pPr>
              <w:jc w:val="center"/>
              <w:rPr>
                <w:rStyle w:val="Enfasidelicata"/>
                <w:b/>
                <w:i w:val="0"/>
                <w:sz w:val="24"/>
                <w:szCs w:val="24"/>
              </w:rPr>
            </w:pPr>
            <w:r w:rsidRPr="004B1BCC">
              <w:rPr>
                <w:rStyle w:val="Enfasidelicata"/>
                <w:b/>
                <w:i w:val="0"/>
                <w:sz w:val="24"/>
                <w:szCs w:val="24"/>
              </w:rPr>
              <w:t>ORA</w:t>
            </w:r>
          </w:p>
        </w:tc>
      </w:tr>
      <w:tr w:rsidR="0042126C" w14:paraId="26C2D99C" w14:textId="77777777" w:rsidTr="0042126C">
        <w:tc>
          <w:tcPr>
            <w:tcW w:w="846" w:type="dxa"/>
          </w:tcPr>
          <w:p w14:paraId="731F95EB" w14:textId="77777777" w:rsidR="0042126C" w:rsidRPr="004B1BCC" w:rsidRDefault="0042126C" w:rsidP="0042126C">
            <w:pPr>
              <w:pStyle w:val="Paragrafoelenco"/>
              <w:numPr>
                <w:ilvl w:val="0"/>
                <w:numId w:val="7"/>
              </w:numPr>
              <w:rPr>
                <w:rStyle w:val="Enfasigrassetto"/>
              </w:rPr>
            </w:pPr>
          </w:p>
        </w:tc>
        <w:tc>
          <w:tcPr>
            <w:tcW w:w="992" w:type="dxa"/>
          </w:tcPr>
          <w:p w14:paraId="1DC75F78" w14:textId="77777777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  <w:r w:rsidRPr="53C6C658">
              <w:rPr>
                <w:rStyle w:val="Enfasigrassetto"/>
              </w:rPr>
              <w:t>6864/22</w:t>
            </w:r>
          </w:p>
        </w:tc>
        <w:tc>
          <w:tcPr>
            <w:tcW w:w="1418" w:type="dxa"/>
          </w:tcPr>
          <w:p w14:paraId="04731332" w14:textId="77777777" w:rsidR="0042126C" w:rsidRDefault="0042126C" w:rsidP="0042126C">
            <w:pPr>
              <w:pStyle w:val="Nessunaspaziatura"/>
              <w:rPr>
                <w:rStyle w:val="Enfasigrassetto"/>
              </w:rPr>
            </w:pPr>
            <w:r w:rsidRPr="53C6C658">
              <w:rPr>
                <w:rStyle w:val="Enfasigrassetto"/>
              </w:rPr>
              <w:t>ABBREV.</w:t>
            </w:r>
          </w:p>
          <w:p w14:paraId="2B210B05" w14:textId="77777777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</w:p>
        </w:tc>
        <w:tc>
          <w:tcPr>
            <w:tcW w:w="850" w:type="dxa"/>
          </w:tcPr>
          <w:p w14:paraId="2DB079F0" w14:textId="77777777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  <w:r w:rsidRPr="53C6C658">
              <w:rPr>
                <w:rStyle w:val="Enfasigrassetto"/>
              </w:rPr>
              <w:t>09.15</w:t>
            </w:r>
          </w:p>
        </w:tc>
      </w:tr>
      <w:tr w:rsidR="0042126C" w14:paraId="2E7CD33A" w14:textId="77777777" w:rsidTr="0042126C">
        <w:tc>
          <w:tcPr>
            <w:tcW w:w="846" w:type="dxa"/>
          </w:tcPr>
          <w:p w14:paraId="1C2303C0" w14:textId="77777777" w:rsidR="0042126C" w:rsidRPr="004B1BCC" w:rsidRDefault="0042126C" w:rsidP="0042126C">
            <w:pPr>
              <w:pStyle w:val="Paragrafoelenco"/>
              <w:numPr>
                <w:ilvl w:val="0"/>
                <w:numId w:val="7"/>
              </w:numPr>
              <w:rPr>
                <w:rStyle w:val="Enfasigrassetto"/>
              </w:rPr>
            </w:pPr>
          </w:p>
        </w:tc>
        <w:tc>
          <w:tcPr>
            <w:tcW w:w="992" w:type="dxa"/>
          </w:tcPr>
          <w:p w14:paraId="06539A92" w14:textId="77777777" w:rsidR="0042126C" w:rsidRDefault="0042126C" w:rsidP="0042126C">
            <w:pPr>
              <w:pStyle w:val="Nessunaspaziatura"/>
              <w:rPr>
                <w:rStyle w:val="Enfasigrassetto"/>
              </w:rPr>
            </w:pPr>
            <w:r>
              <w:rPr>
                <w:rStyle w:val="Enfasigrassetto"/>
              </w:rPr>
              <w:t>4107/22</w:t>
            </w:r>
          </w:p>
          <w:p w14:paraId="505D80E5" w14:textId="77777777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</w:p>
        </w:tc>
        <w:tc>
          <w:tcPr>
            <w:tcW w:w="1418" w:type="dxa"/>
          </w:tcPr>
          <w:p w14:paraId="1D6D98B8" w14:textId="77777777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  <w:r>
              <w:rPr>
                <w:rStyle w:val="Enfasigrassetto"/>
              </w:rPr>
              <w:t>UP</w:t>
            </w:r>
          </w:p>
        </w:tc>
        <w:tc>
          <w:tcPr>
            <w:tcW w:w="850" w:type="dxa"/>
          </w:tcPr>
          <w:p w14:paraId="10887CF9" w14:textId="77777777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  <w:r>
              <w:rPr>
                <w:rStyle w:val="Enfasigrassetto"/>
              </w:rPr>
              <w:t>09.20</w:t>
            </w:r>
          </w:p>
        </w:tc>
      </w:tr>
      <w:tr w:rsidR="0042126C" w14:paraId="169ECAC7" w14:textId="77777777" w:rsidTr="0042126C">
        <w:tc>
          <w:tcPr>
            <w:tcW w:w="846" w:type="dxa"/>
          </w:tcPr>
          <w:p w14:paraId="05C01F8E" w14:textId="77777777" w:rsidR="0042126C" w:rsidRPr="004B1BCC" w:rsidRDefault="0042126C" w:rsidP="0042126C">
            <w:pPr>
              <w:pStyle w:val="Paragrafoelenco"/>
              <w:numPr>
                <w:ilvl w:val="0"/>
                <w:numId w:val="7"/>
              </w:numPr>
              <w:rPr>
                <w:rStyle w:val="Enfasigrassetto"/>
              </w:rPr>
            </w:pPr>
          </w:p>
        </w:tc>
        <w:tc>
          <w:tcPr>
            <w:tcW w:w="992" w:type="dxa"/>
          </w:tcPr>
          <w:p w14:paraId="136AA3A2" w14:textId="77777777" w:rsidR="0042126C" w:rsidRDefault="0042126C" w:rsidP="0042126C">
            <w:pPr>
              <w:pStyle w:val="Nessunaspaziatura"/>
              <w:rPr>
                <w:rStyle w:val="Enfasigrassetto"/>
              </w:rPr>
            </w:pPr>
            <w:r>
              <w:rPr>
                <w:rStyle w:val="Enfasigrassetto"/>
              </w:rPr>
              <w:t>2103/22</w:t>
            </w:r>
          </w:p>
          <w:p w14:paraId="7F086A99" w14:textId="19243C0C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</w:p>
        </w:tc>
        <w:tc>
          <w:tcPr>
            <w:tcW w:w="1418" w:type="dxa"/>
          </w:tcPr>
          <w:p w14:paraId="5803AF97" w14:textId="5C4B9166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  <w:r>
              <w:rPr>
                <w:rStyle w:val="Enfasigrassetto"/>
              </w:rPr>
              <w:t>MAP</w:t>
            </w:r>
          </w:p>
        </w:tc>
        <w:tc>
          <w:tcPr>
            <w:tcW w:w="850" w:type="dxa"/>
          </w:tcPr>
          <w:p w14:paraId="20741D82" w14:textId="5A15DA75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  <w:r>
              <w:rPr>
                <w:rStyle w:val="Enfasigrassetto"/>
              </w:rPr>
              <w:t>09.30</w:t>
            </w:r>
          </w:p>
        </w:tc>
      </w:tr>
      <w:tr w:rsidR="0042126C" w14:paraId="7FDE1E9D" w14:textId="77777777" w:rsidTr="0042126C">
        <w:tc>
          <w:tcPr>
            <w:tcW w:w="846" w:type="dxa"/>
          </w:tcPr>
          <w:p w14:paraId="64D5F421" w14:textId="77777777" w:rsidR="0042126C" w:rsidRPr="004B1BCC" w:rsidRDefault="0042126C" w:rsidP="0042126C">
            <w:pPr>
              <w:pStyle w:val="Paragrafoelenco"/>
              <w:numPr>
                <w:ilvl w:val="0"/>
                <w:numId w:val="7"/>
              </w:numPr>
              <w:rPr>
                <w:rStyle w:val="Enfasigrassetto"/>
              </w:rPr>
            </w:pPr>
          </w:p>
        </w:tc>
        <w:tc>
          <w:tcPr>
            <w:tcW w:w="992" w:type="dxa"/>
          </w:tcPr>
          <w:p w14:paraId="0DF172E3" w14:textId="77777777" w:rsidR="0042126C" w:rsidRDefault="0042126C" w:rsidP="0042126C">
            <w:pPr>
              <w:pStyle w:val="Nessunaspaziatura"/>
              <w:rPr>
                <w:rStyle w:val="Enfasigrassetto"/>
              </w:rPr>
            </w:pPr>
            <w:r>
              <w:rPr>
                <w:rStyle w:val="Enfasigrassetto"/>
              </w:rPr>
              <w:t>6706/22</w:t>
            </w:r>
          </w:p>
          <w:p w14:paraId="46413782" w14:textId="77777777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</w:p>
        </w:tc>
        <w:tc>
          <w:tcPr>
            <w:tcW w:w="1418" w:type="dxa"/>
          </w:tcPr>
          <w:p w14:paraId="1C075928" w14:textId="2ED0380A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  <w:r>
              <w:rPr>
                <w:rStyle w:val="Enfasigrassetto"/>
              </w:rPr>
              <w:t>ABBREV.</w:t>
            </w:r>
          </w:p>
        </w:tc>
        <w:tc>
          <w:tcPr>
            <w:tcW w:w="850" w:type="dxa"/>
          </w:tcPr>
          <w:p w14:paraId="60F425BA" w14:textId="0502B377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  <w:r>
              <w:rPr>
                <w:rStyle w:val="Enfasigrassetto"/>
              </w:rPr>
              <w:t>09.30</w:t>
            </w:r>
          </w:p>
        </w:tc>
      </w:tr>
      <w:tr w:rsidR="0042126C" w14:paraId="18F71D7D" w14:textId="77777777" w:rsidTr="0042126C">
        <w:tc>
          <w:tcPr>
            <w:tcW w:w="846" w:type="dxa"/>
          </w:tcPr>
          <w:p w14:paraId="074961C7" w14:textId="77777777" w:rsidR="0042126C" w:rsidRPr="004B1BCC" w:rsidRDefault="0042126C" w:rsidP="0042126C">
            <w:pPr>
              <w:pStyle w:val="Paragrafoelenco"/>
              <w:numPr>
                <w:ilvl w:val="0"/>
                <w:numId w:val="7"/>
              </w:numPr>
              <w:rPr>
                <w:rStyle w:val="Enfasigrassetto"/>
              </w:rPr>
            </w:pPr>
          </w:p>
        </w:tc>
        <w:tc>
          <w:tcPr>
            <w:tcW w:w="992" w:type="dxa"/>
          </w:tcPr>
          <w:p w14:paraId="53AB8434" w14:textId="77777777" w:rsidR="0042126C" w:rsidRDefault="0042126C" w:rsidP="0042126C">
            <w:pPr>
              <w:pStyle w:val="Nessunaspaziatura"/>
              <w:rPr>
                <w:rStyle w:val="Enfasigrassetto"/>
              </w:rPr>
            </w:pPr>
            <w:r>
              <w:rPr>
                <w:rStyle w:val="Enfasigrassetto"/>
              </w:rPr>
              <w:t>6993/22</w:t>
            </w:r>
          </w:p>
          <w:p w14:paraId="2538C2C5" w14:textId="579A3148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</w:p>
        </w:tc>
        <w:tc>
          <w:tcPr>
            <w:tcW w:w="1418" w:type="dxa"/>
          </w:tcPr>
          <w:p w14:paraId="2CD1F173" w14:textId="527384CF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  <w:r>
              <w:rPr>
                <w:rStyle w:val="Enfasigrassetto"/>
              </w:rPr>
              <w:t>UP</w:t>
            </w:r>
          </w:p>
        </w:tc>
        <w:tc>
          <w:tcPr>
            <w:tcW w:w="850" w:type="dxa"/>
          </w:tcPr>
          <w:p w14:paraId="0D289489" w14:textId="34BACAF2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  <w:r>
              <w:rPr>
                <w:rStyle w:val="Enfasigrassetto"/>
              </w:rPr>
              <w:t>09.30</w:t>
            </w:r>
          </w:p>
        </w:tc>
      </w:tr>
      <w:tr w:rsidR="0042126C" w14:paraId="0AC77A5C" w14:textId="77777777" w:rsidTr="0042126C">
        <w:tc>
          <w:tcPr>
            <w:tcW w:w="846" w:type="dxa"/>
          </w:tcPr>
          <w:p w14:paraId="5B32F291" w14:textId="77777777" w:rsidR="0042126C" w:rsidRPr="004B1BCC" w:rsidRDefault="0042126C" w:rsidP="0042126C">
            <w:pPr>
              <w:pStyle w:val="Paragrafoelenco"/>
              <w:numPr>
                <w:ilvl w:val="0"/>
                <w:numId w:val="7"/>
              </w:numPr>
              <w:rPr>
                <w:rStyle w:val="Enfasigrassetto"/>
              </w:rPr>
            </w:pPr>
          </w:p>
        </w:tc>
        <w:tc>
          <w:tcPr>
            <w:tcW w:w="992" w:type="dxa"/>
          </w:tcPr>
          <w:p w14:paraId="4C907A52" w14:textId="7D088645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  <w:r>
              <w:rPr>
                <w:rStyle w:val="Enfasigrassetto"/>
              </w:rPr>
              <w:t>435/23</w:t>
            </w:r>
          </w:p>
        </w:tc>
        <w:tc>
          <w:tcPr>
            <w:tcW w:w="1418" w:type="dxa"/>
          </w:tcPr>
          <w:p w14:paraId="57BF54F8" w14:textId="77777777" w:rsidR="0042126C" w:rsidRDefault="0042126C" w:rsidP="0042126C">
            <w:pPr>
              <w:pStyle w:val="Nessunaspaziatura"/>
              <w:rPr>
                <w:rStyle w:val="Enfasigrassetto"/>
              </w:rPr>
            </w:pPr>
            <w:r>
              <w:rPr>
                <w:rStyle w:val="Enfasigrassetto"/>
              </w:rPr>
              <w:t>UP</w:t>
            </w:r>
          </w:p>
          <w:p w14:paraId="75F148D2" w14:textId="21BA3E00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</w:p>
        </w:tc>
        <w:tc>
          <w:tcPr>
            <w:tcW w:w="850" w:type="dxa"/>
          </w:tcPr>
          <w:p w14:paraId="448397CD" w14:textId="622BA3E1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  <w:r>
              <w:rPr>
                <w:rStyle w:val="Enfasigrassetto"/>
              </w:rPr>
              <w:t>09.30</w:t>
            </w:r>
          </w:p>
        </w:tc>
      </w:tr>
      <w:tr w:rsidR="0042126C" w14:paraId="255F3048" w14:textId="77777777" w:rsidTr="0042126C">
        <w:tc>
          <w:tcPr>
            <w:tcW w:w="846" w:type="dxa"/>
          </w:tcPr>
          <w:p w14:paraId="21ADE06F" w14:textId="77777777" w:rsidR="0042126C" w:rsidRDefault="0042126C" w:rsidP="0042126C">
            <w:pPr>
              <w:pStyle w:val="Paragrafoelenco"/>
              <w:numPr>
                <w:ilvl w:val="0"/>
                <w:numId w:val="7"/>
              </w:numPr>
              <w:rPr>
                <w:rStyle w:val="Enfasigrassetto"/>
              </w:rPr>
            </w:pPr>
          </w:p>
          <w:p w14:paraId="2687C0F7" w14:textId="77777777" w:rsidR="0042126C" w:rsidRPr="004B1BCC" w:rsidRDefault="0042126C" w:rsidP="0042126C">
            <w:pPr>
              <w:rPr>
                <w:rStyle w:val="Enfasigrassetto"/>
              </w:rPr>
            </w:pPr>
          </w:p>
        </w:tc>
        <w:tc>
          <w:tcPr>
            <w:tcW w:w="992" w:type="dxa"/>
          </w:tcPr>
          <w:p w14:paraId="410297E0" w14:textId="3F3ADD42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  <w:r w:rsidRPr="0F7DDB1D">
              <w:rPr>
                <w:rStyle w:val="Enfasigrassetto"/>
              </w:rPr>
              <w:t>257/23</w:t>
            </w:r>
          </w:p>
        </w:tc>
        <w:tc>
          <w:tcPr>
            <w:tcW w:w="1418" w:type="dxa"/>
          </w:tcPr>
          <w:p w14:paraId="7C3D9ED0" w14:textId="4F6776E6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  <w:r w:rsidRPr="0F7DDB1D">
              <w:rPr>
                <w:rStyle w:val="Enfasigrassetto"/>
              </w:rPr>
              <w:t>INC. ESEC.</w:t>
            </w:r>
          </w:p>
        </w:tc>
        <w:tc>
          <w:tcPr>
            <w:tcW w:w="850" w:type="dxa"/>
          </w:tcPr>
          <w:p w14:paraId="6302900A" w14:textId="4F493E74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  <w:r w:rsidRPr="0F7DDB1D">
              <w:rPr>
                <w:rStyle w:val="Enfasigrassetto"/>
              </w:rPr>
              <w:t>09.30</w:t>
            </w:r>
          </w:p>
        </w:tc>
      </w:tr>
      <w:tr w:rsidR="0042126C" w14:paraId="21F07AEF" w14:textId="77777777" w:rsidTr="0042126C">
        <w:tc>
          <w:tcPr>
            <w:tcW w:w="846" w:type="dxa"/>
          </w:tcPr>
          <w:p w14:paraId="4FCBFFEA" w14:textId="77777777" w:rsidR="0042126C" w:rsidRPr="004B1BCC" w:rsidRDefault="0042126C" w:rsidP="0042126C">
            <w:pPr>
              <w:pStyle w:val="Paragrafoelenco"/>
              <w:numPr>
                <w:ilvl w:val="0"/>
                <w:numId w:val="7"/>
              </w:numPr>
              <w:rPr>
                <w:rStyle w:val="Enfasigrassetto"/>
              </w:rPr>
            </w:pPr>
          </w:p>
        </w:tc>
        <w:tc>
          <w:tcPr>
            <w:tcW w:w="992" w:type="dxa"/>
          </w:tcPr>
          <w:p w14:paraId="602591F7" w14:textId="47EDCD5E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  <w:r>
              <w:rPr>
                <w:rStyle w:val="Enfasigrassetto"/>
              </w:rPr>
              <w:t>418/23</w:t>
            </w:r>
          </w:p>
        </w:tc>
        <w:tc>
          <w:tcPr>
            <w:tcW w:w="1418" w:type="dxa"/>
          </w:tcPr>
          <w:p w14:paraId="58FAC3FD" w14:textId="72CC0953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  <w:r>
              <w:rPr>
                <w:rStyle w:val="Enfasigrassetto"/>
              </w:rPr>
              <w:t>UP/</w:t>
            </w:r>
            <w:proofErr w:type="spellStart"/>
            <w:r>
              <w:rPr>
                <w:rStyle w:val="Enfasigrassetto"/>
              </w:rPr>
              <w:t>even</w:t>
            </w:r>
            <w:proofErr w:type="spellEnd"/>
            <w:r>
              <w:rPr>
                <w:rStyle w:val="Enfasigrassetto"/>
              </w:rPr>
              <w:t>. Rito alter.</w:t>
            </w:r>
          </w:p>
        </w:tc>
        <w:tc>
          <w:tcPr>
            <w:tcW w:w="850" w:type="dxa"/>
          </w:tcPr>
          <w:p w14:paraId="273DB128" w14:textId="188EBC53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  <w:r>
              <w:rPr>
                <w:rStyle w:val="Enfasigrassetto"/>
              </w:rPr>
              <w:t>10.00</w:t>
            </w:r>
          </w:p>
        </w:tc>
      </w:tr>
      <w:tr w:rsidR="0042126C" w14:paraId="59C4F86C" w14:textId="77777777" w:rsidTr="0042126C">
        <w:tc>
          <w:tcPr>
            <w:tcW w:w="846" w:type="dxa"/>
          </w:tcPr>
          <w:p w14:paraId="21A8EDFB" w14:textId="77777777" w:rsidR="0042126C" w:rsidRPr="004B1BCC" w:rsidRDefault="0042126C" w:rsidP="0042126C">
            <w:pPr>
              <w:pStyle w:val="Paragrafoelenco"/>
              <w:numPr>
                <w:ilvl w:val="0"/>
                <w:numId w:val="7"/>
              </w:numPr>
              <w:rPr>
                <w:rStyle w:val="Enfasigrassetto"/>
              </w:rPr>
            </w:pPr>
          </w:p>
        </w:tc>
        <w:tc>
          <w:tcPr>
            <w:tcW w:w="992" w:type="dxa"/>
          </w:tcPr>
          <w:p w14:paraId="68BE70C6" w14:textId="36DB89B4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  <w:r w:rsidRPr="46F0D06F">
              <w:rPr>
                <w:rStyle w:val="Enfasigrassetto"/>
              </w:rPr>
              <w:t>1500/20</w:t>
            </w:r>
          </w:p>
        </w:tc>
        <w:tc>
          <w:tcPr>
            <w:tcW w:w="1418" w:type="dxa"/>
          </w:tcPr>
          <w:p w14:paraId="4DB42095" w14:textId="77777777" w:rsidR="0042126C" w:rsidRDefault="0042126C" w:rsidP="0042126C">
            <w:pPr>
              <w:pStyle w:val="Nessunaspaziatura"/>
              <w:rPr>
                <w:rStyle w:val="Enfasigrassetto"/>
              </w:rPr>
            </w:pPr>
            <w:r w:rsidRPr="46F0D06F">
              <w:rPr>
                <w:rStyle w:val="Enfasigrassetto"/>
              </w:rPr>
              <w:t>MAP</w:t>
            </w:r>
          </w:p>
          <w:p w14:paraId="600E1729" w14:textId="3F60013C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</w:p>
        </w:tc>
        <w:tc>
          <w:tcPr>
            <w:tcW w:w="850" w:type="dxa"/>
          </w:tcPr>
          <w:p w14:paraId="179B7CBA" w14:textId="611C384E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  <w:r w:rsidRPr="46F0D06F">
              <w:rPr>
                <w:rStyle w:val="Enfasigrassetto"/>
              </w:rPr>
              <w:t>10.00</w:t>
            </w:r>
          </w:p>
        </w:tc>
      </w:tr>
      <w:tr w:rsidR="0042126C" w14:paraId="660D9725" w14:textId="77777777" w:rsidTr="0042126C">
        <w:tc>
          <w:tcPr>
            <w:tcW w:w="846" w:type="dxa"/>
          </w:tcPr>
          <w:p w14:paraId="747B2AF6" w14:textId="77777777" w:rsidR="0042126C" w:rsidRDefault="0042126C" w:rsidP="0042126C">
            <w:pPr>
              <w:pStyle w:val="Paragrafoelenco"/>
              <w:numPr>
                <w:ilvl w:val="0"/>
                <w:numId w:val="7"/>
              </w:numPr>
              <w:rPr>
                <w:rStyle w:val="Enfasigrassetto"/>
              </w:rPr>
            </w:pPr>
          </w:p>
          <w:p w14:paraId="342C1681" w14:textId="77777777" w:rsidR="0042126C" w:rsidRPr="004B1BCC" w:rsidRDefault="0042126C" w:rsidP="0042126C">
            <w:pPr>
              <w:rPr>
                <w:rStyle w:val="Enfasigrassetto"/>
              </w:rPr>
            </w:pPr>
          </w:p>
        </w:tc>
        <w:tc>
          <w:tcPr>
            <w:tcW w:w="992" w:type="dxa"/>
          </w:tcPr>
          <w:p w14:paraId="2873D37B" w14:textId="12A8FC8E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  <w:r w:rsidRPr="36313DA8">
              <w:rPr>
                <w:rStyle w:val="Enfasigrassetto"/>
              </w:rPr>
              <w:t>2194/23</w:t>
            </w:r>
          </w:p>
        </w:tc>
        <w:tc>
          <w:tcPr>
            <w:tcW w:w="1418" w:type="dxa"/>
          </w:tcPr>
          <w:p w14:paraId="48E0A7A6" w14:textId="6CCDF4B8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  <w:r w:rsidRPr="36313DA8">
              <w:rPr>
                <w:rStyle w:val="Enfasigrassetto"/>
              </w:rPr>
              <w:t>PATTEG.</w:t>
            </w:r>
          </w:p>
        </w:tc>
        <w:tc>
          <w:tcPr>
            <w:tcW w:w="850" w:type="dxa"/>
          </w:tcPr>
          <w:p w14:paraId="6D8C763A" w14:textId="343215EE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  <w:r w:rsidRPr="36313DA8">
              <w:rPr>
                <w:rStyle w:val="Enfasigrassetto"/>
              </w:rPr>
              <w:t>10.00</w:t>
            </w:r>
          </w:p>
        </w:tc>
      </w:tr>
      <w:tr w:rsidR="0042126C" w14:paraId="7EF225FA" w14:textId="77777777" w:rsidTr="0042126C">
        <w:tc>
          <w:tcPr>
            <w:tcW w:w="846" w:type="dxa"/>
          </w:tcPr>
          <w:p w14:paraId="326C4B4C" w14:textId="77777777" w:rsidR="0042126C" w:rsidRPr="004B1BCC" w:rsidRDefault="0042126C" w:rsidP="0042126C">
            <w:pPr>
              <w:pStyle w:val="Paragrafoelenco"/>
              <w:numPr>
                <w:ilvl w:val="0"/>
                <w:numId w:val="7"/>
              </w:numPr>
              <w:rPr>
                <w:rStyle w:val="Enfasigrassetto"/>
              </w:rPr>
            </w:pPr>
          </w:p>
        </w:tc>
        <w:tc>
          <w:tcPr>
            <w:tcW w:w="992" w:type="dxa"/>
          </w:tcPr>
          <w:p w14:paraId="00801246" w14:textId="77777777" w:rsidR="0042126C" w:rsidRDefault="0042126C" w:rsidP="0042126C">
            <w:pPr>
              <w:pStyle w:val="Nessunaspaziatura"/>
              <w:rPr>
                <w:rStyle w:val="Enfasigrassetto"/>
              </w:rPr>
            </w:pPr>
            <w:r>
              <w:rPr>
                <w:rStyle w:val="Enfasigrassetto"/>
              </w:rPr>
              <w:t>1064/23</w:t>
            </w:r>
          </w:p>
          <w:p w14:paraId="7F9168D0" w14:textId="542416A4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</w:p>
        </w:tc>
        <w:tc>
          <w:tcPr>
            <w:tcW w:w="1418" w:type="dxa"/>
          </w:tcPr>
          <w:p w14:paraId="24ACCAD1" w14:textId="41919F1B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  <w:r>
              <w:rPr>
                <w:rStyle w:val="Enfasigrassetto"/>
              </w:rPr>
              <w:t>PATTEG.</w:t>
            </w:r>
          </w:p>
        </w:tc>
        <w:tc>
          <w:tcPr>
            <w:tcW w:w="850" w:type="dxa"/>
          </w:tcPr>
          <w:p w14:paraId="13ED6CB9" w14:textId="0A919612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  <w:r>
              <w:rPr>
                <w:rStyle w:val="Enfasigrassetto"/>
              </w:rPr>
              <w:t>10.30</w:t>
            </w:r>
          </w:p>
        </w:tc>
      </w:tr>
      <w:tr w:rsidR="0042126C" w14:paraId="42A3E8D3" w14:textId="77777777" w:rsidTr="0042126C">
        <w:tc>
          <w:tcPr>
            <w:tcW w:w="846" w:type="dxa"/>
          </w:tcPr>
          <w:p w14:paraId="2AA7F703" w14:textId="77777777" w:rsidR="0042126C" w:rsidRPr="004B1BCC" w:rsidRDefault="0042126C" w:rsidP="0042126C">
            <w:pPr>
              <w:pStyle w:val="Paragrafoelenco"/>
              <w:numPr>
                <w:ilvl w:val="0"/>
                <w:numId w:val="7"/>
              </w:numPr>
              <w:rPr>
                <w:rStyle w:val="Enfasigrassetto"/>
              </w:rPr>
            </w:pPr>
          </w:p>
        </w:tc>
        <w:tc>
          <w:tcPr>
            <w:tcW w:w="992" w:type="dxa"/>
          </w:tcPr>
          <w:p w14:paraId="2B75C197" w14:textId="0E36DA0D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  <w:r>
              <w:rPr>
                <w:rStyle w:val="Enfasigrassetto"/>
              </w:rPr>
              <w:t>6522/22</w:t>
            </w:r>
          </w:p>
        </w:tc>
        <w:tc>
          <w:tcPr>
            <w:tcW w:w="1418" w:type="dxa"/>
          </w:tcPr>
          <w:p w14:paraId="4677B799" w14:textId="6DAB848E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  <w:r>
              <w:rPr>
                <w:rStyle w:val="Enfasigrassetto"/>
              </w:rPr>
              <w:t>UP/</w:t>
            </w:r>
            <w:proofErr w:type="spellStart"/>
            <w:r>
              <w:rPr>
                <w:rStyle w:val="Enfasigrassetto"/>
              </w:rPr>
              <w:t>even</w:t>
            </w:r>
            <w:proofErr w:type="spellEnd"/>
            <w:r>
              <w:rPr>
                <w:rStyle w:val="Enfasigrassetto"/>
              </w:rPr>
              <w:t>. Rito alter.</w:t>
            </w:r>
          </w:p>
        </w:tc>
        <w:tc>
          <w:tcPr>
            <w:tcW w:w="850" w:type="dxa"/>
          </w:tcPr>
          <w:p w14:paraId="79CB4737" w14:textId="680924B5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  <w:r>
              <w:rPr>
                <w:rStyle w:val="Enfasigrassetto"/>
              </w:rPr>
              <w:t>10.30</w:t>
            </w:r>
          </w:p>
        </w:tc>
      </w:tr>
      <w:tr w:rsidR="0042126C" w14:paraId="62BE191F" w14:textId="77777777" w:rsidTr="0042126C">
        <w:tc>
          <w:tcPr>
            <w:tcW w:w="846" w:type="dxa"/>
          </w:tcPr>
          <w:p w14:paraId="2527B46E" w14:textId="77777777" w:rsidR="0042126C" w:rsidRPr="004B1BCC" w:rsidRDefault="0042126C" w:rsidP="0042126C">
            <w:pPr>
              <w:pStyle w:val="Paragrafoelenco"/>
              <w:numPr>
                <w:ilvl w:val="0"/>
                <w:numId w:val="7"/>
              </w:numPr>
              <w:rPr>
                <w:rStyle w:val="Enfasigrassetto"/>
              </w:rPr>
            </w:pPr>
          </w:p>
        </w:tc>
        <w:tc>
          <w:tcPr>
            <w:tcW w:w="992" w:type="dxa"/>
          </w:tcPr>
          <w:p w14:paraId="7F41A843" w14:textId="365A2D6F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  <w:r w:rsidRPr="4D06B9E1">
              <w:rPr>
                <w:rStyle w:val="Enfasigrassetto"/>
              </w:rPr>
              <w:t>376/23</w:t>
            </w:r>
          </w:p>
        </w:tc>
        <w:tc>
          <w:tcPr>
            <w:tcW w:w="1418" w:type="dxa"/>
          </w:tcPr>
          <w:p w14:paraId="1252CF8B" w14:textId="77777777" w:rsidR="0042126C" w:rsidRDefault="0042126C" w:rsidP="0042126C">
            <w:pPr>
              <w:pStyle w:val="Nessunaspaziatura"/>
              <w:rPr>
                <w:rStyle w:val="Enfasigrassetto"/>
              </w:rPr>
            </w:pPr>
            <w:r w:rsidRPr="4D06B9E1">
              <w:rPr>
                <w:rStyle w:val="Enfasigrassetto"/>
              </w:rPr>
              <w:t>PATTEG.</w:t>
            </w:r>
          </w:p>
          <w:p w14:paraId="67D3B528" w14:textId="26C4AE9D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</w:p>
        </w:tc>
        <w:tc>
          <w:tcPr>
            <w:tcW w:w="850" w:type="dxa"/>
          </w:tcPr>
          <w:p w14:paraId="3FD99DB7" w14:textId="626B90F4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  <w:r w:rsidRPr="4D06B9E1">
              <w:rPr>
                <w:rStyle w:val="Enfasigrassetto"/>
              </w:rPr>
              <w:t>11.00</w:t>
            </w:r>
          </w:p>
        </w:tc>
      </w:tr>
      <w:tr w:rsidR="0042126C" w14:paraId="510F5DF0" w14:textId="77777777" w:rsidTr="0042126C">
        <w:tc>
          <w:tcPr>
            <w:tcW w:w="846" w:type="dxa"/>
          </w:tcPr>
          <w:p w14:paraId="31D69E38" w14:textId="77777777" w:rsidR="0042126C" w:rsidRPr="004B1BCC" w:rsidRDefault="0042126C" w:rsidP="0042126C">
            <w:pPr>
              <w:pStyle w:val="Paragrafoelenco"/>
              <w:numPr>
                <w:ilvl w:val="0"/>
                <w:numId w:val="7"/>
              </w:numPr>
              <w:rPr>
                <w:rStyle w:val="Enfasigrassetto"/>
              </w:rPr>
            </w:pPr>
          </w:p>
        </w:tc>
        <w:tc>
          <w:tcPr>
            <w:tcW w:w="992" w:type="dxa"/>
          </w:tcPr>
          <w:p w14:paraId="53A4CB43" w14:textId="77777777" w:rsidR="0042126C" w:rsidRDefault="0042126C" w:rsidP="0042126C">
            <w:pPr>
              <w:pStyle w:val="Nessunaspaziatura"/>
              <w:rPr>
                <w:rStyle w:val="Enfasigrassetto"/>
              </w:rPr>
            </w:pPr>
            <w:r>
              <w:rPr>
                <w:rStyle w:val="Enfasigrassetto"/>
              </w:rPr>
              <w:t>6719/22</w:t>
            </w:r>
          </w:p>
          <w:p w14:paraId="0B2DDE88" w14:textId="638FD263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</w:p>
        </w:tc>
        <w:tc>
          <w:tcPr>
            <w:tcW w:w="1418" w:type="dxa"/>
          </w:tcPr>
          <w:p w14:paraId="252B40BE" w14:textId="26396DF5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  <w:r>
              <w:rPr>
                <w:rStyle w:val="Enfasigrassetto"/>
              </w:rPr>
              <w:t>OPP. ARCH.</w:t>
            </w:r>
          </w:p>
        </w:tc>
        <w:tc>
          <w:tcPr>
            <w:tcW w:w="850" w:type="dxa"/>
          </w:tcPr>
          <w:p w14:paraId="075F7199" w14:textId="043C2580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  <w:r>
              <w:rPr>
                <w:rStyle w:val="Enfasigrassetto"/>
              </w:rPr>
              <w:t>12.00</w:t>
            </w:r>
          </w:p>
        </w:tc>
      </w:tr>
      <w:tr w:rsidR="0042126C" w14:paraId="05BE0692" w14:textId="77777777" w:rsidTr="0042126C">
        <w:tc>
          <w:tcPr>
            <w:tcW w:w="846" w:type="dxa"/>
          </w:tcPr>
          <w:p w14:paraId="5593A7F6" w14:textId="77777777" w:rsidR="0042126C" w:rsidRPr="004B1BCC" w:rsidRDefault="0042126C" w:rsidP="0042126C">
            <w:pPr>
              <w:pStyle w:val="Paragrafoelenco"/>
              <w:numPr>
                <w:ilvl w:val="0"/>
                <w:numId w:val="7"/>
              </w:numPr>
              <w:rPr>
                <w:rStyle w:val="Enfasigrassetto"/>
              </w:rPr>
            </w:pPr>
          </w:p>
        </w:tc>
        <w:tc>
          <w:tcPr>
            <w:tcW w:w="992" w:type="dxa"/>
          </w:tcPr>
          <w:p w14:paraId="12775CA5" w14:textId="77777777" w:rsidR="0042126C" w:rsidRDefault="0042126C" w:rsidP="0042126C">
            <w:pPr>
              <w:pStyle w:val="Nessunaspaziatura"/>
              <w:rPr>
                <w:rStyle w:val="Enfasigrassetto"/>
              </w:rPr>
            </w:pPr>
            <w:r>
              <w:rPr>
                <w:rStyle w:val="Enfasigrassetto"/>
              </w:rPr>
              <w:t>7459/22</w:t>
            </w:r>
          </w:p>
          <w:p w14:paraId="2CD19709" w14:textId="77777777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</w:p>
        </w:tc>
        <w:tc>
          <w:tcPr>
            <w:tcW w:w="1418" w:type="dxa"/>
          </w:tcPr>
          <w:p w14:paraId="1E0A5A0C" w14:textId="49C8A10F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  <w:r>
              <w:rPr>
                <w:rStyle w:val="Enfasigrassetto"/>
              </w:rPr>
              <w:t>OPP. ARCH.</w:t>
            </w:r>
          </w:p>
        </w:tc>
        <w:tc>
          <w:tcPr>
            <w:tcW w:w="850" w:type="dxa"/>
          </w:tcPr>
          <w:p w14:paraId="0E2D4E29" w14:textId="30D794A4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  <w:r>
              <w:rPr>
                <w:rStyle w:val="Enfasigrassetto"/>
              </w:rPr>
              <w:t>12.00</w:t>
            </w:r>
          </w:p>
        </w:tc>
      </w:tr>
      <w:tr w:rsidR="0042126C" w14:paraId="3FB277D3" w14:textId="77777777" w:rsidTr="0042126C">
        <w:tc>
          <w:tcPr>
            <w:tcW w:w="846" w:type="dxa"/>
          </w:tcPr>
          <w:p w14:paraId="660ED180" w14:textId="77777777" w:rsidR="0042126C" w:rsidRPr="004B1BCC" w:rsidRDefault="0042126C" w:rsidP="0042126C">
            <w:pPr>
              <w:pStyle w:val="Paragrafoelenco"/>
              <w:numPr>
                <w:ilvl w:val="0"/>
                <w:numId w:val="7"/>
              </w:numPr>
              <w:rPr>
                <w:rStyle w:val="Enfasigrassetto"/>
              </w:rPr>
            </w:pPr>
          </w:p>
        </w:tc>
        <w:tc>
          <w:tcPr>
            <w:tcW w:w="992" w:type="dxa"/>
          </w:tcPr>
          <w:p w14:paraId="596E2966" w14:textId="77777777" w:rsidR="0042126C" w:rsidRDefault="0042126C" w:rsidP="0042126C">
            <w:pPr>
              <w:pStyle w:val="Nessunaspaziatura"/>
              <w:rPr>
                <w:rStyle w:val="Enfasigrassetto"/>
              </w:rPr>
            </w:pPr>
            <w:r>
              <w:rPr>
                <w:rStyle w:val="Enfasigrassetto"/>
              </w:rPr>
              <w:t>7305/22</w:t>
            </w:r>
          </w:p>
          <w:p w14:paraId="388574A6" w14:textId="77777777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</w:p>
        </w:tc>
        <w:tc>
          <w:tcPr>
            <w:tcW w:w="1418" w:type="dxa"/>
          </w:tcPr>
          <w:p w14:paraId="02CC7A44" w14:textId="463C1696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  <w:r>
              <w:rPr>
                <w:rStyle w:val="Enfasigrassetto"/>
              </w:rPr>
              <w:t>OPP. ARCH.</w:t>
            </w:r>
          </w:p>
        </w:tc>
        <w:tc>
          <w:tcPr>
            <w:tcW w:w="850" w:type="dxa"/>
          </w:tcPr>
          <w:p w14:paraId="797B3E91" w14:textId="0A3B4526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  <w:r>
              <w:rPr>
                <w:rStyle w:val="Enfasigrassetto"/>
              </w:rPr>
              <w:t>12.00</w:t>
            </w:r>
          </w:p>
        </w:tc>
      </w:tr>
      <w:tr w:rsidR="0042126C" w14:paraId="2B71E867" w14:textId="77777777" w:rsidTr="0042126C">
        <w:tc>
          <w:tcPr>
            <w:tcW w:w="846" w:type="dxa"/>
          </w:tcPr>
          <w:p w14:paraId="3CABA960" w14:textId="77777777" w:rsidR="0042126C" w:rsidRPr="004B1BCC" w:rsidRDefault="0042126C" w:rsidP="0042126C">
            <w:pPr>
              <w:pStyle w:val="Paragrafoelenco"/>
              <w:numPr>
                <w:ilvl w:val="0"/>
                <w:numId w:val="7"/>
              </w:numPr>
              <w:rPr>
                <w:rStyle w:val="Enfasigrassetto"/>
              </w:rPr>
            </w:pPr>
          </w:p>
        </w:tc>
        <w:tc>
          <w:tcPr>
            <w:tcW w:w="992" w:type="dxa"/>
          </w:tcPr>
          <w:p w14:paraId="1ED86F50" w14:textId="77777777" w:rsidR="0042126C" w:rsidRDefault="0042126C" w:rsidP="0042126C">
            <w:pPr>
              <w:pStyle w:val="Nessunaspaziatura"/>
              <w:rPr>
                <w:rStyle w:val="Enfasigrassetto"/>
              </w:rPr>
            </w:pPr>
            <w:r>
              <w:rPr>
                <w:rStyle w:val="Enfasigrassetto"/>
              </w:rPr>
              <w:t>7066/22</w:t>
            </w:r>
          </w:p>
          <w:p w14:paraId="7608A990" w14:textId="77777777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</w:p>
        </w:tc>
        <w:tc>
          <w:tcPr>
            <w:tcW w:w="1418" w:type="dxa"/>
          </w:tcPr>
          <w:p w14:paraId="3DA7F7D3" w14:textId="75401B92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  <w:r>
              <w:rPr>
                <w:rStyle w:val="Enfasigrassetto"/>
              </w:rPr>
              <w:t>OPP. ARCH.</w:t>
            </w:r>
          </w:p>
        </w:tc>
        <w:tc>
          <w:tcPr>
            <w:tcW w:w="850" w:type="dxa"/>
          </w:tcPr>
          <w:p w14:paraId="6FDB4027" w14:textId="376EA826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  <w:r>
              <w:rPr>
                <w:rStyle w:val="Enfasigrassetto"/>
              </w:rPr>
              <w:t>12.00</w:t>
            </w:r>
          </w:p>
        </w:tc>
      </w:tr>
      <w:tr w:rsidR="0042126C" w14:paraId="6D818B4C" w14:textId="77777777" w:rsidTr="0042126C">
        <w:tc>
          <w:tcPr>
            <w:tcW w:w="846" w:type="dxa"/>
          </w:tcPr>
          <w:p w14:paraId="4BED7F33" w14:textId="77777777" w:rsidR="0042126C" w:rsidRPr="004B1BCC" w:rsidRDefault="0042126C" w:rsidP="0042126C">
            <w:pPr>
              <w:pStyle w:val="Paragrafoelenco"/>
              <w:numPr>
                <w:ilvl w:val="0"/>
                <w:numId w:val="7"/>
              </w:numPr>
              <w:rPr>
                <w:rStyle w:val="Enfasigrassetto"/>
              </w:rPr>
            </w:pPr>
          </w:p>
        </w:tc>
        <w:tc>
          <w:tcPr>
            <w:tcW w:w="992" w:type="dxa"/>
          </w:tcPr>
          <w:p w14:paraId="2B359A3D" w14:textId="77777777" w:rsidR="0042126C" w:rsidRDefault="0042126C" w:rsidP="0042126C">
            <w:pPr>
              <w:pStyle w:val="Nessunaspaziatura"/>
              <w:rPr>
                <w:rStyle w:val="Enfasigrassetto"/>
              </w:rPr>
            </w:pPr>
            <w:r>
              <w:rPr>
                <w:rStyle w:val="Enfasigrassetto"/>
              </w:rPr>
              <w:t>6856/22</w:t>
            </w:r>
          </w:p>
          <w:p w14:paraId="318DA40C" w14:textId="77777777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</w:p>
        </w:tc>
        <w:tc>
          <w:tcPr>
            <w:tcW w:w="1418" w:type="dxa"/>
          </w:tcPr>
          <w:p w14:paraId="6E8EB3A6" w14:textId="1A35B0CE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  <w:r>
              <w:rPr>
                <w:rStyle w:val="Enfasigrassetto"/>
              </w:rPr>
              <w:t>OPP. ARCH.</w:t>
            </w:r>
          </w:p>
        </w:tc>
        <w:tc>
          <w:tcPr>
            <w:tcW w:w="850" w:type="dxa"/>
          </w:tcPr>
          <w:p w14:paraId="738EEAA7" w14:textId="18CC97AB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  <w:r>
              <w:rPr>
                <w:rStyle w:val="Enfasigrassetto"/>
              </w:rPr>
              <w:t>12.00</w:t>
            </w:r>
          </w:p>
        </w:tc>
      </w:tr>
      <w:tr w:rsidR="0042126C" w14:paraId="75D5F1AF" w14:textId="77777777" w:rsidTr="0042126C">
        <w:tc>
          <w:tcPr>
            <w:tcW w:w="846" w:type="dxa"/>
          </w:tcPr>
          <w:p w14:paraId="1DC9C36B" w14:textId="77777777" w:rsidR="0042126C" w:rsidRPr="004B1BCC" w:rsidRDefault="0042126C" w:rsidP="0042126C">
            <w:pPr>
              <w:pStyle w:val="Paragrafoelenco"/>
              <w:numPr>
                <w:ilvl w:val="0"/>
                <w:numId w:val="7"/>
              </w:numPr>
              <w:rPr>
                <w:rStyle w:val="Enfasigrassetto"/>
              </w:rPr>
            </w:pPr>
          </w:p>
        </w:tc>
        <w:tc>
          <w:tcPr>
            <w:tcW w:w="992" w:type="dxa"/>
          </w:tcPr>
          <w:p w14:paraId="7BE343E0" w14:textId="77777777" w:rsidR="0042126C" w:rsidRDefault="0042126C" w:rsidP="0042126C">
            <w:pPr>
              <w:pStyle w:val="Nessunaspaziatura"/>
              <w:rPr>
                <w:rStyle w:val="Enfasigrassetto"/>
              </w:rPr>
            </w:pPr>
            <w:r>
              <w:rPr>
                <w:rStyle w:val="Enfasigrassetto"/>
              </w:rPr>
              <w:t>4540/22</w:t>
            </w:r>
          </w:p>
          <w:p w14:paraId="11BBE200" w14:textId="77777777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</w:p>
        </w:tc>
        <w:tc>
          <w:tcPr>
            <w:tcW w:w="1418" w:type="dxa"/>
          </w:tcPr>
          <w:p w14:paraId="1527AAE7" w14:textId="6BDF9119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  <w:r>
              <w:rPr>
                <w:rStyle w:val="Enfasigrassetto"/>
              </w:rPr>
              <w:t>OPP. ARCH.</w:t>
            </w:r>
          </w:p>
        </w:tc>
        <w:tc>
          <w:tcPr>
            <w:tcW w:w="850" w:type="dxa"/>
          </w:tcPr>
          <w:p w14:paraId="2DD42DC5" w14:textId="7ACE65EA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  <w:r>
              <w:rPr>
                <w:rStyle w:val="Enfasigrassetto"/>
              </w:rPr>
              <w:t>12.00</w:t>
            </w:r>
          </w:p>
        </w:tc>
      </w:tr>
      <w:tr w:rsidR="0042126C" w14:paraId="149A806D" w14:textId="77777777" w:rsidTr="0042126C">
        <w:tc>
          <w:tcPr>
            <w:tcW w:w="846" w:type="dxa"/>
          </w:tcPr>
          <w:p w14:paraId="2BA5CBF3" w14:textId="77777777" w:rsidR="0042126C" w:rsidRPr="004B1BCC" w:rsidRDefault="0042126C" w:rsidP="0042126C">
            <w:pPr>
              <w:pStyle w:val="Paragrafoelenco"/>
              <w:numPr>
                <w:ilvl w:val="0"/>
                <w:numId w:val="7"/>
              </w:numPr>
              <w:rPr>
                <w:rStyle w:val="Enfasigrassetto"/>
              </w:rPr>
            </w:pPr>
          </w:p>
        </w:tc>
        <w:tc>
          <w:tcPr>
            <w:tcW w:w="992" w:type="dxa"/>
          </w:tcPr>
          <w:p w14:paraId="5B28A955" w14:textId="77777777" w:rsidR="0042126C" w:rsidRDefault="0042126C" w:rsidP="0042126C">
            <w:pPr>
              <w:pStyle w:val="Nessunaspaziatura"/>
              <w:rPr>
                <w:rStyle w:val="Enfasigrassetto"/>
              </w:rPr>
            </w:pPr>
            <w:r>
              <w:rPr>
                <w:rStyle w:val="Enfasigrassetto"/>
              </w:rPr>
              <w:t>7789/22</w:t>
            </w:r>
          </w:p>
          <w:p w14:paraId="69321493" w14:textId="77777777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</w:p>
        </w:tc>
        <w:tc>
          <w:tcPr>
            <w:tcW w:w="1418" w:type="dxa"/>
          </w:tcPr>
          <w:p w14:paraId="235FB4A0" w14:textId="71327371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  <w:r>
              <w:rPr>
                <w:rStyle w:val="Enfasigrassetto"/>
              </w:rPr>
              <w:t>OPP. ARCH.</w:t>
            </w:r>
          </w:p>
        </w:tc>
        <w:tc>
          <w:tcPr>
            <w:tcW w:w="850" w:type="dxa"/>
          </w:tcPr>
          <w:p w14:paraId="29A127C8" w14:textId="37839D3A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  <w:r>
              <w:rPr>
                <w:rStyle w:val="Enfasigrassetto"/>
              </w:rPr>
              <w:t>12.00</w:t>
            </w:r>
          </w:p>
        </w:tc>
      </w:tr>
      <w:tr w:rsidR="0042126C" w14:paraId="3383EB19" w14:textId="77777777" w:rsidTr="0042126C">
        <w:tc>
          <w:tcPr>
            <w:tcW w:w="846" w:type="dxa"/>
          </w:tcPr>
          <w:p w14:paraId="063D9FA1" w14:textId="77777777" w:rsidR="0042126C" w:rsidRPr="004B1BCC" w:rsidRDefault="0042126C" w:rsidP="0042126C">
            <w:pPr>
              <w:pStyle w:val="Paragrafoelenco"/>
              <w:numPr>
                <w:ilvl w:val="0"/>
                <w:numId w:val="7"/>
              </w:numPr>
              <w:rPr>
                <w:rStyle w:val="Enfasigrassetto"/>
              </w:rPr>
            </w:pPr>
          </w:p>
        </w:tc>
        <w:tc>
          <w:tcPr>
            <w:tcW w:w="992" w:type="dxa"/>
          </w:tcPr>
          <w:p w14:paraId="4F33988E" w14:textId="77777777" w:rsidR="0042126C" w:rsidRDefault="0042126C" w:rsidP="0042126C">
            <w:pPr>
              <w:pStyle w:val="Nessunaspaziatura"/>
              <w:rPr>
                <w:rStyle w:val="Enfasigrassetto"/>
              </w:rPr>
            </w:pPr>
            <w:r>
              <w:rPr>
                <w:rStyle w:val="Enfasigrassetto"/>
              </w:rPr>
              <w:t>5802/22</w:t>
            </w:r>
          </w:p>
          <w:p w14:paraId="774FB4E1" w14:textId="77777777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</w:p>
        </w:tc>
        <w:tc>
          <w:tcPr>
            <w:tcW w:w="1418" w:type="dxa"/>
          </w:tcPr>
          <w:p w14:paraId="39B5165A" w14:textId="366B590A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  <w:r>
              <w:rPr>
                <w:rStyle w:val="Enfasigrassetto"/>
              </w:rPr>
              <w:t>OPP. ARCH.</w:t>
            </w:r>
          </w:p>
        </w:tc>
        <w:tc>
          <w:tcPr>
            <w:tcW w:w="850" w:type="dxa"/>
          </w:tcPr>
          <w:p w14:paraId="73275A4D" w14:textId="4F4393B9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  <w:r>
              <w:rPr>
                <w:rStyle w:val="Enfasigrassetto"/>
              </w:rPr>
              <w:t>12.00</w:t>
            </w:r>
          </w:p>
        </w:tc>
      </w:tr>
      <w:tr w:rsidR="0042126C" w14:paraId="739BEC1F" w14:textId="77777777" w:rsidTr="0042126C">
        <w:tc>
          <w:tcPr>
            <w:tcW w:w="846" w:type="dxa"/>
          </w:tcPr>
          <w:p w14:paraId="66DEE9C2" w14:textId="77777777" w:rsidR="0042126C" w:rsidRPr="004B1BCC" w:rsidRDefault="0042126C" w:rsidP="0042126C">
            <w:pPr>
              <w:pStyle w:val="Paragrafoelenco"/>
              <w:numPr>
                <w:ilvl w:val="0"/>
                <w:numId w:val="7"/>
              </w:numPr>
              <w:rPr>
                <w:rStyle w:val="Enfasigrassetto"/>
              </w:rPr>
            </w:pPr>
          </w:p>
        </w:tc>
        <w:tc>
          <w:tcPr>
            <w:tcW w:w="992" w:type="dxa"/>
          </w:tcPr>
          <w:p w14:paraId="10BAA2DA" w14:textId="6E86F7CC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  <w:r w:rsidRPr="1C7A9DC5">
              <w:rPr>
                <w:rStyle w:val="Enfasigrassetto"/>
              </w:rPr>
              <w:t>2190/22</w:t>
            </w:r>
          </w:p>
        </w:tc>
        <w:tc>
          <w:tcPr>
            <w:tcW w:w="1418" w:type="dxa"/>
          </w:tcPr>
          <w:p w14:paraId="231D5394" w14:textId="77777777" w:rsidR="0042126C" w:rsidRDefault="0042126C" w:rsidP="0042126C">
            <w:pPr>
              <w:pStyle w:val="Nessunaspaziatura"/>
              <w:rPr>
                <w:rStyle w:val="Enfasigrassetto"/>
              </w:rPr>
            </w:pPr>
            <w:r w:rsidRPr="1C7A9DC5">
              <w:rPr>
                <w:rStyle w:val="Enfasigrassetto"/>
              </w:rPr>
              <w:t>OPP. ARCH.</w:t>
            </w:r>
          </w:p>
          <w:p w14:paraId="00DDA9A2" w14:textId="4206A1E4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</w:p>
        </w:tc>
        <w:tc>
          <w:tcPr>
            <w:tcW w:w="850" w:type="dxa"/>
          </w:tcPr>
          <w:p w14:paraId="52C1652C" w14:textId="371C17C1" w:rsidR="0042126C" w:rsidRPr="0038327E" w:rsidRDefault="0042126C" w:rsidP="0042126C">
            <w:pPr>
              <w:pStyle w:val="Nessunaspaziatura"/>
              <w:rPr>
                <w:rStyle w:val="Enfasigrassetto"/>
              </w:rPr>
            </w:pPr>
            <w:r w:rsidRPr="1C7A9DC5">
              <w:rPr>
                <w:rStyle w:val="Enfasigrassetto"/>
              </w:rPr>
              <w:t>12.30</w:t>
            </w:r>
          </w:p>
        </w:tc>
      </w:tr>
      <w:tr w:rsidR="0042126C" w14:paraId="023ED6DD" w14:textId="77777777" w:rsidTr="0042126C">
        <w:tc>
          <w:tcPr>
            <w:tcW w:w="846" w:type="dxa"/>
          </w:tcPr>
          <w:p w14:paraId="2B3EB345" w14:textId="77777777" w:rsidR="0042126C" w:rsidRPr="004B1BCC" w:rsidRDefault="0042126C" w:rsidP="0042126C">
            <w:pPr>
              <w:pStyle w:val="Paragrafoelenco"/>
              <w:numPr>
                <w:ilvl w:val="0"/>
                <w:numId w:val="7"/>
              </w:numPr>
              <w:rPr>
                <w:rStyle w:val="Enfasigrassetto"/>
              </w:rPr>
            </w:pPr>
          </w:p>
        </w:tc>
        <w:tc>
          <w:tcPr>
            <w:tcW w:w="992" w:type="dxa"/>
          </w:tcPr>
          <w:p w14:paraId="1F703223" w14:textId="4BC8096D" w:rsidR="0042126C" w:rsidRPr="1C7A9DC5" w:rsidRDefault="0042126C" w:rsidP="0042126C">
            <w:pPr>
              <w:pStyle w:val="Nessunaspaziatura"/>
              <w:rPr>
                <w:rStyle w:val="Enfasigrassetto"/>
              </w:rPr>
            </w:pPr>
            <w:r>
              <w:rPr>
                <w:rStyle w:val="Enfasigrassetto"/>
              </w:rPr>
              <w:t>5022/22</w:t>
            </w:r>
          </w:p>
        </w:tc>
        <w:tc>
          <w:tcPr>
            <w:tcW w:w="1418" w:type="dxa"/>
          </w:tcPr>
          <w:p w14:paraId="7120E072" w14:textId="2DF8AEC9" w:rsidR="0042126C" w:rsidRPr="1C7A9DC5" w:rsidRDefault="0042126C" w:rsidP="0042126C">
            <w:pPr>
              <w:pStyle w:val="Nessunaspaziatura"/>
              <w:rPr>
                <w:rStyle w:val="Enfasigrassetto"/>
              </w:rPr>
            </w:pPr>
            <w:r>
              <w:rPr>
                <w:rStyle w:val="Enfasigrassetto"/>
              </w:rPr>
              <w:t>ABBREV.</w:t>
            </w:r>
          </w:p>
        </w:tc>
        <w:tc>
          <w:tcPr>
            <w:tcW w:w="850" w:type="dxa"/>
          </w:tcPr>
          <w:p w14:paraId="385620B3" w14:textId="77777777" w:rsidR="0042126C" w:rsidRDefault="0042126C" w:rsidP="0042126C">
            <w:pPr>
              <w:pStyle w:val="Nessunaspaziatura"/>
              <w:rPr>
                <w:rStyle w:val="Enfasigrassetto"/>
              </w:rPr>
            </w:pPr>
            <w:r>
              <w:rPr>
                <w:rStyle w:val="Enfasigrassetto"/>
              </w:rPr>
              <w:t>14.00</w:t>
            </w:r>
          </w:p>
          <w:p w14:paraId="154F7385" w14:textId="4EDC0633" w:rsidR="0042126C" w:rsidRPr="1C7A9DC5" w:rsidRDefault="0042126C" w:rsidP="0042126C">
            <w:pPr>
              <w:pStyle w:val="Nessunaspaziatura"/>
              <w:rPr>
                <w:rStyle w:val="Enfasigrassetto"/>
              </w:rPr>
            </w:pPr>
          </w:p>
        </w:tc>
      </w:tr>
    </w:tbl>
    <w:p w14:paraId="396A109D" w14:textId="5B313809" w:rsidR="004F0718" w:rsidRPr="00811BC6" w:rsidRDefault="00811BC6" w:rsidP="00811BC6">
      <w:pPr>
        <w:jc w:val="center"/>
        <w:rPr>
          <w:b/>
          <w:sz w:val="36"/>
          <w:szCs w:val="36"/>
        </w:rPr>
      </w:pPr>
      <w:r w:rsidRPr="00811BC6">
        <w:rPr>
          <w:b/>
          <w:sz w:val="36"/>
          <w:szCs w:val="36"/>
        </w:rPr>
        <w:t>DOTT.SSA PROTO</w:t>
      </w:r>
    </w:p>
    <w:p w14:paraId="7D142B41" w14:textId="724D606A" w:rsidR="00811BC6" w:rsidRPr="00811BC6" w:rsidRDefault="00811BC6" w:rsidP="00811BC6">
      <w:pPr>
        <w:jc w:val="center"/>
        <w:rPr>
          <w:b/>
          <w:sz w:val="36"/>
          <w:szCs w:val="36"/>
        </w:rPr>
      </w:pPr>
      <w:r w:rsidRPr="00811BC6">
        <w:rPr>
          <w:b/>
          <w:sz w:val="36"/>
          <w:szCs w:val="36"/>
        </w:rPr>
        <w:t>UDIENZA 06.07.2023 AULA 4^ PIANO – GIP/GUP</w:t>
      </w:r>
    </w:p>
    <w:sectPr w:rsidR="00811BC6" w:rsidRPr="00811B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E1D67"/>
    <w:multiLevelType w:val="hybridMultilevel"/>
    <w:tmpl w:val="6F2422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F55FC"/>
    <w:multiLevelType w:val="hybridMultilevel"/>
    <w:tmpl w:val="EBF6CE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2184E"/>
    <w:multiLevelType w:val="hybridMultilevel"/>
    <w:tmpl w:val="175ED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F711D"/>
    <w:multiLevelType w:val="hybridMultilevel"/>
    <w:tmpl w:val="455AF3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D54C8"/>
    <w:multiLevelType w:val="hybridMultilevel"/>
    <w:tmpl w:val="AC40C1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B53CD"/>
    <w:multiLevelType w:val="hybridMultilevel"/>
    <w:tmpl w:val="452E55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2340B"/>
    <w:multiLevelType w:val="hybridMultilevel"/>
    <w:tmpl w:val="91341E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346202">
    <w:abstractNumId w:val="5"/>
  </w:num>
  <w:num w:numId="2" w16cid:durableId="217324234">
    <w:abstractNumId w:val="4"/>
  </w:num>
  <w:num w:numId="3" w16cid:durableId="536042970">
    <w:abstractNumId w:val="1"/>
  </w:num>
  <w:num w:numId="4" w16cid:durableId="945507653">
    <w:abstractNumId w:val="3"/>
  </w:num>
  <w:num w:numId="5" w16cid:durableId="1819807657">
    <w:abstractNumId w:val="2"/>
  </w:num>
  <w:num w:numId="6" w16cid:durableId="596518141">
    <w:abstractNumId w:val="6"/>
  </w:num>
  <w:num w:numId="7" w16cid:durableId="76902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46B"/>
    <w:rsid w:val="002B7916"/>
    <w:rsid w:val="0038327E"/>
    <w:rsid w:val="003916CC"/>
    <w:rsid w:val="003C2645"/>
    <w:rsid w:val="0042126C"/>
    <w:rsid w:val="004B1BCC"/>
    <w:rsid w:val="004F0718"/>
    <w:rsid w:val="00526599"/>
    <w:rsid w:val="00532663"/>
    <w:rsid w:val="005843E2"/>
    <w:rsid w:val="00590173"/>
    <w:rsid w:val="005D79DC"/>
    <w:rsid w:val="00623965"/>
    <w:rsid w:val="00811BC6"/>
    <w:rsid w:val="00831EB1"/>
    <w:rsid w:val="0084446B"/>
    <w:rsid w:val="00A04CEF"/>
    <w:rsid w:val="00A7764B"/>
    <w:rsid w:val="00A976E1"/>
    <w:rsid w:val="00C40DD0"/>
    <w:rsid w:val="00EC7065"/>
    <w:rsid w:val="00F9362E"/>
    <w:rsid w:val="080A88E7"/>
    <w:rsid w:val="0BD57921"/>
    <w:rsid w:val="0C5D2DDC"/>
    <w:rsid w:val="0E5B215B"/>
    <w:rsid w:val="0F7DDB1D"/>
    <w:rsid w:val="1792246D"/>
    <w:rsid w:val="1C7A9DC5"/>
    <w:rsid w:val="36313DA8"/>
    <w:rsid w:val="46F0D06F"/>
    <w:rsid w:val="4D06B9E1"/>
    <w:rsid w:val="53C6C658"/>
    <w:rsid w:val="59050CD0"/>
    <w:rsid w:val="65144B5F"/>
    <w:rsid w:val="73A1C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22164"/>
  <w15:chartTrackingRefBased/>
  <w15:docId w15:val="{24CCB7DC-5F77-4DA8-AABD-93AECA0F3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976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97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976E1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A976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Enfasidelicata">
    <w:name w:val="Subtle Emphasis"/>
    <w:basedOn w:val="Carpredefinitoparagrafo"/>
    <w:uiPriority w:val="19"/>
    <w:qFormat/>
    <w:rsid w:val="00A976E1"/>
    <w:rPr>
      <w:i/>
      <w:iCs/>
      <w:color w:val="404040" w:themeColor="text1" w:themeTint="BF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791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7916"/>
    <w:rPr>
      <w:rFonts w:eastAsiaTheme="minorEastAsia"/>
      <w:color w:val="5A5A5A" w:themeColor="text1" w:themeTint="A5"/>
      <w:spacing w:val="15"/>
    </w:rPr>
  </w:style>
  <w:style w:type="character" w:styleId="Titolodellibro">
    <w:name w:val="Book Title"/>
    <w:basedOn w:val="Carpredefinitoparagrafo"/>
    <w:uiPriority w:val="33"/>
    <w:qFormat/>
    <w:rsid w:val="002B7916"/>
    <w:rPr>
      <w:b/>
      <w:bCs/>
      <w:i/>
      <w:iCs/>
      <w:spacing w:val="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1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1BCC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4B1BCC"/>
    <w:rPr>
      <w:b/>
      <w:bCs/>
    </w:rPr>
  </w:style>
  <w:style w:type="paragraph" w:styleId="Nessunaspaziatura">
    <w:name w:val="No Spacing"/>
    <w:uiPriority w:val="1"/>
    <w:qFormat/>
    <w:rsid w:val="00383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1B9E3-7DC1-4EA2-9D8B-267AD154A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Palama'</dc:creator>
  <cp:keywords/>
  <dc:description/>
  <cp:lastModifiedBy>Enrico Gatto</cp:lastModifiedBy>
  <cp:revision>2</cp:revision>
  <cp:lastPrinted>2023-06-27T06:06:00Z</cp:lastPrinted>
  <dcterms:created xsi:type="dcterms:W3CDTF">2023-07-03T06:51:00Z</dcterms:created>
  <dcterms:modified xsi:type="dcterms:W3CDTF">2023-07-03T06:51:00Z</dcterms:modified>
</cp:coreProperties>
</file>