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XSpec="center" w:tblpY="1856"/>
        <w:tblW w:w="10916" w:type="dxa"/>
        <w:tblLayout w:type="fixed"/>
        <w:tblLook w:val="04A0" w:firstRow="1" w:lastRow="0" w:firstColumn="1" w:lastColumn="0" w:noHBand="0" w:noVBand="1"/>
      </w:tblPr>
      <w:tblGrid>
        <w:gridCol w:w="1366"/>
        <w:gridCol w:w="1627"/>
        <w:gridCol w:w="2183"/>
        <w:gridCol w:w="1919"/>
        <w:gridCol w:w="3821"/>
      </w:tblGrid>
      <w:tr w:rsidR="001645EF" w:rsidRPr="00CD5567" w:rsidTr="001645EF">
        <w:trPr>
          <w:trHeight w:val="389"/>
        </w:trPr>
        <w:tc>
          <w:tcPr>
            <w:tcW w:w="1366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R.G.N.R.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R.G.G.I.P.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UDIENZA</w:t>
            </w:r>
          </w:p>
        </w:tc>
      </w:tr>
      <w:tr w:rsidR="001645EF" w:rsidRPr="00CD5567" w:rsidTr="001645EF">
        <w:trPr>
          <w:trHeight w:val="444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8909-22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7598-22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699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6733-2021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4072-2022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450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5204-22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7690-22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477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381-22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192-23</w:t>
            </w:r>
          </w:p>
        </w:tc>
        <w:tc>
          <w:tcPr>
            <w:tcW w:w="3821" w:type="dxa"/>
          </w:tcPr>
          <w:p w:rsidR="001645EF" w:rsidRPr="00557113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13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349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672-22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224-23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799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101-23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1849-23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Giudizio abbreviato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ammissione</w:t>
            </w:r>
            <w:proofErr w:type="gramEnd"/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256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Cs/>
                <w:sz w:val="20"/>
                <w:szCs w:val="20"/>
              </w:rPr>
              <w:t>10998-21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bCs/>
                <w:sz w:val="20"/>
                <w:szCs w:val="20"/>
              </w:rPr>
              <w:t>932-2</w:t>
            </w:r>
            <w:bookmarkStart w:id="0" w:name="_GoBack"/>
            <w:bookmarkEnd w:id="0"/>
            <w:r w:rsidRPr="00CD55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Patteggiamento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425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27-23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86-23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Patteggiamento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EF" w:rsidRPr="00CD5567" w:rsidTr="001645EF">
        <w:trPr>
          <w:trHeight w:val="504"/>
        </w:trPr>
        <w:tc>
          <w:tcPr>
            <w:tcW w:w="1366" w:type="dxa"/>
          </w:tcPr>
          <w:p w:rsidR="001645EF" w:rsidRPr="00CD5567" w:rsidRDefault="001645EF" w:rsidP="001645E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183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1867-20</w:t>
            </w:r>
          </w:p>
        </w:tc>
        <w:tc>
          <w:tcPr>
            <w:tcW w:w="1919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1035-22</w:t>
            </w:r>
          </w:p>
        </w:tc>
        <w:tc>
          <w:tcPr>
            <w:tcW w:w="3821" w:type="dxa"/>
          </w:tcPr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Opposizione a richiesta di archiviazione</w:t>
            </w:r>
          </w:p>
          <w:p w:rsidR="001645EF" w:rsidRPr="00CD5567" w:rsidRDefault="001645EF" w:rsidP="00164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4E38" w:rsidRPr="001645EF" w:rsidRDefault="001645EF">
      <w:pPr>
        <w:rPr>
          <w:rFonts w:ascii="Times New Roman" w:hAnsi="Times New Roman" w:cs="Times New Roman"/>
          <w:smallCaps/>
          <w:sz w:val="20"/>
          <w:szCs w:val="20"/>
        </w:rPr>
      </w:pPr>
      <w:r w:rsidRPr="001645EF">
        <w:rPr>
          <w:rFonts w:ascii="Times New Roman" w:hAnsi="Times New Roman" w:cs="Times New Roman"/>
          <w:smallCaps/>
          <w:sz w:val="20"/>
          <w:szCs w:val="20"/>
        </w:rPr>
        <w:t xml:space="preserve">Udienza dott.ssa Alessandra </w:t>
      </w:r>
      <w:proofErr w:type="spellStart"/>
      <w:r w:rsidRPr="001645EF">
        <w:rPr>
          <w:rFonts w:ascii="Times New Roman" w:hAnsi="Times New Roman" w:cs="Times New Roman"/>
          <w:smallCaps/>
          <w:sz w:val="20"/>
          <w:szCs w:val="20"/>
        </w:rPr>
        <w:t>Sermarini</w:t>
      </w:r>
      <w:proofErr w:type="spellEnd"/>
      <w:r w:rsidRPr="001645EF">
        <w:rPr>
          <w:rFonts w:ascii="Times New Roman" w:hAnsi="Times New Roman" w:cs="Times New Roman"/>
          <w:smallCaps/>
          <w:sz w:val="20"/>
          <w:szCs w:val="20"/>
        </w:rPr>
        <w:t xml:space="preserve"> – ore 9:30 con continuazione – Aula terzo piano Corte d’Appello </w:t>
      </w:r>
    </w:p>
    <w:sectPr w:rsidR="00654E38" w:rsidRPr="001645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270B"/>
    <w:multiLevelType w:val="hybridMultilevel"/>
    <w:tmpl w:val="41C82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EF"/>
    <w:rsid w:val="001645EF"/>
    <w:rsid w:val="00557113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2F975-A897-4747-B334-2A8F62D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5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2</cp:revision>
  <dcterms:created xsi:type="dcterms:W3CDTF">2023-05-03T07:22:00Z</dcterms:created>
  <dcterms:modified xsi:type="dcterms:W3CDTF">2023-05-03T07:25:00Z</dcterms:modified>
</cp:coreProperties>
</file>