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CB" w:rsidRPr="00926392" w:rsidRDefault="00875FBB" w:rsidP="00875FBB">
      <w:pPr>
        <w:jc w:val="both"/>
        <w:rPr>
          <w:rFonts w:ascii="Book Antiqua" w:hAnsi="Book Antiqua"/>
          <w:b/>
          <w:sz w:val="24"/>
          <w:szCs w:val="24"/>
        </w:rPr>
      </w:pPr>
      <w:r w:rsidRPr="00926392">
        <w:rPr>
          <w:rFonts w:ascii="Book Antiqua" w:hAnsi="Book Antiqua"/>
          <w:b/>
          <w:sz w:val="24"/>
          <w:szCs w:val="24"/>
        </w:rPr>
        <w:t>MODELLI DEI REGISTRI DEGLI AFFARI PIU’ COMUNEMENTE IN USO NEGLI UFFICI GIUDIZIARI DA RIPORTARE NELLE RICHIESTE DI LIQUIDAZIONE ON –LINE</w:t>
      </w:r>
      <w:bookmarkStart w:id="0" w:name="_GoBack"/>
      <w:bookmarkEnd w:id="0"/>
    </w:p>
    <w:p w:rsidR="00875FBB" w:rsidRDefault="00875FBB" w:rsidP="00875FBB">
      <w:pPr>
        <w:jc w:val="both"/>
        <w:rPr>
          <w:rFonts w:ascii="Book Antiqua" w:hAnsi="Book Antiqua"/>
          <w:b/>
          <w:sz w:val="20"/>
          <w:szCs w:val="20"/>
        </w:rPr>
      </w:pPr>
    </w:p>
    <w:p w:rsidR="00875FBB" w:rsidRDefault="00875FBB" w:rsidP="00875FBB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AREA PENALE</w:t>
      </w:r>
    </w:p>
    <w:p w:rsidR="00AD27A6" w:rsidRDefault="00AD27A6" w:rsidP="00875FBB">
      <w:pPr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D27A6" w:rsidTr="00AD27A6">
        <w:tc>
          <w:tcPr>
            <w:tcW w:w="3539" w:type="dxa"/>
          </w:tcPr>
          <w:p w:rsidR="00AD27A6" w:rsidRPr="002A6C7F" w:rsidRDefault="00AD27A6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A6C7F">
              <w:rPr>
                <w:rFonts w:ascii="Book Antiqua" w:hAnsi="Book Antiqua"/>
                <w:b/>
                <w:sz w:val="16"/>
                <w:szCs w:val="16"/>
              </w:rPr>
              <w:t>REGISTRO  FASE PROCURA</w:t>
            </w:r>
          </w:p>
        </w:tc>
        <w:tc>
          <w:tcPr>
            <w:tcW w:w="6089" w:type="dxa"/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MOD.21</w:t>
            </w:r>
            <w:r w:rsidRPr="002A6C7F">
              <w:rPr>
                <w:rFonts w:ascii="Book Antiqua" w:hAnsi="Book Antiqua"/>
                <w:sz w:val="16"/>
                <w:szCs w:val="16"/>
              </w:rPr>
              <w:t>- REGISTRO DELLE NOTIZIE DI REATO</w:t>
            </w:r>
          </w:p>
        </w:tc>
      </w:tr>
      <w:tr w:rsidR="00AD27A6" w:rsidTr="00AD27A6">
        <w:tc>
          <w:tcPr>
            <w:tcW w:w="3539" w:type="dxa"/>
          </w:tcPr>
          <w:p w:rsidR="00AD27A6" w:rsidRPr="006529EC" w:rsidRDefault="006529EC" w:rsidP="006529EC">
            <w:pPr>
              <w:rPr>
                <w:rFonts w:ascii="Book Antiqua" w:hAnsi="Book Antiqua"/>
                <w:b/>
                <w:sz w:val="10"/>
                <w:szCs w:val="10"/>
              </w:rPr>
            </w:pPr>
            <w:r>
              <w:rPr>
                <w:rFonts w:ascii="Book Antiqua" w:hAnsi="Book Antiqua"/>
                <w:b/>
                <w:sz w:val="10"/>
                <w:szCs w:val="10"/>
              </w:rPr>
              <w:t>UFFICI REQUIRENTI</w:t>
            </w:r>
          </w:p>
        </w:tc>
        <w:tc>
          <w:tcPr>
            <w:tcW w:w="6089" w:type="dxa"/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MOD.44</w:t>
            </w:r>
            <w:r w:rsidRPr="002A6C7F">
              <w:rPr>
                <w:rFonts w:ascii="Book Antiqua" w:hAnsi="Book Antiqua"/>
                <w:sz w:val="16"/>
                <w:szCs w:val="16"/>
              </w:rPr>
              <w:t>- REGISTRO DELLE NOTIZIE DI REATO IGNOTI</w:t>
            </w:r>
          </w:p>
        </w:tc>
      </w:tr>
      <w:tr w:rsidR="00AD27A6" w:rsidTr="002A6C7F">
        <w:tc>
          <w:tcPr>
            <w:tcW w:w="3539" w:type="dxa"/>
            <w:tcBorders>
              <w:bottom w:val="single" w:sz="4" w:space="0" w:color="auto"/>
            </w:tcBorders>
          </w:tcPr>
          <w:p w:rsidR="00AD27A6" w:rsidRPr="002A6C7F" w:rsidRDefault="00AD27A6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MOD.6P</w:t>
            </w:r>
            <w:r w:rsidRPr="002A6C7F">
              <w:rPr>
                <w:rFonts w:ascii="Book Antiqua" w:hAnsi="Book Antiqua"/>
                <w:sz w:val="16"/>
                <w:szCs w:val="16"/>
              </w:rPr>
              <w:t>-REGISTRO MISURE DI PREVENZIONE</w:t>
            </w:r>
          </w:p>
        </w:tc>
      </w:tr>
      <w:tr w:rsidR="002A6C7F" w:rsidTr="002A6C7F"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C7F" w:rsidRPr="002A6C7F" w:rsidRDefault="002A6C7F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C7F" w:rsidRPr="002A6C7F" w:rsidRDefault="002A6C7F" w:rsidP="00AD27A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D27A6" w:rsidTr="002A6C7F">
        <w:tc>
          <w:tcPr>
            <w:tcW w:w="3539" w:type="dxa"/>
            <w:tcBorders>
              <w:top w:val="single" w:sz="4" w:space="0" w:color="auto"/>
            </w:tcBorders>
          </w:tcPr>
          <w:p w:rsidR="00AD27A6" w:rsidRPr="002A6C7F" w:rsidRDefault="00AD27A6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A6C7F">
              <w:rPr>
                <w:rFonts w:ascii="Book Antiqua" w:hAnsi="Book Antiqua"/>
                <w:b/>
                <w:sz w:val="16"/>
                <w:szCs w:val="16"/>
              </w:rPr>
              <w:t>REGISTRO FASE DIBATTIMENTO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MOD.16</w:t>
            </w:r>
            <w:r w:rsidRPr="002A6C7F">
              <w:rPr>
                <w:rFonts w:ascii="Book Antiqua" w:hAnsi="Book Antiqua"/>
                <w:sz w:val="16"/>
                <w:szCs w:val="16"/>
              </w:rPr>
              <w:t>- REGISTRO GENERALE</w:t>
            </w:r>
          </w:p>
        </w:tc>
      </w:tr>
      <w:tr w:rsidR="00AD27A6" w:rsidTr="00AD27A6">
        <w:tc>
          <w:tcPr>
            <w:tcW w:w="3539" w:type="dxa"/>
          </w:tcPr>
          <w:p w:rsidR="00AD27A6" w:rsidRPr="006529EC" w:rsidRDefault="006529EC" w:rsidP="006529EC">
            <w:pPr>
              <w:rPr>
                <w:rFonts w:ascii="Book Antiqua" w:hAnsi="Book Antiqua"/>
                <w:b/>
                <w:sz w:val="10"/>
                <w:szCs w:val="10"/>
              </w:rPr>
            </w:pPr>
            <w:r>
              <w:rPr>
                <w:rFonts w:ascii="Book Antiqua" w:hAnsi="Book Antiqua"/>
                <w:b/>
                <w:sz w:val="10"/>
                <w:szCs w:val="10"/>
              </w:rPr>
              <w:t>UFFICI GIUDICANTI</w:t>
            </w:r>
          </w:p>
        </w:tc>
        <w:tc>
          <w:tcPr>
            <w:tcW w:w="6089" w:type="dxa"/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MOD.7 bis</w:t>
            </w:r>
            <w:r w:rsidRPr="002A6C7F">
              <w:rPr>
                <w:rFonts w:ascii="Book Antiqua" w:hAnsi="Book Antiqua"/>
                <w:sz w:val="16"/>
                <w:szCs w:val="16"/>
              </w:rPr>
              <w:t>- REGISTRO DELLE IMPUGNAZIONI DAVANTI AL GIUDICE MONOCRATICO</w:t>
            </w:r>
          </w:p>
        </w:tc>
      </w:tr>
      <w:tr w:rsidR="00AD27A6" w:rsidTr="00AD27A6">
        <w:tc>
          <w:tcPr>
            <w:tcW w:w="3539" w:type="dxa"/>
          </w:tcPr>
          <w:p w:rsidR="00AD27A6" w:rsidRPr="002A6C7F" w:rsidRDefault="00AD27A6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AD27A6" w:rsidRPr="00AD5068" w:rsidRDefault="00AD27A6" w:rsidP="00AD27A6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ASSISE</w:t>
            </w:r>
          </w:p>
        </w:tc>
      </w:tr>
      <w:tr w:rsidR="00AD27A6" w:rsidTr="00AD27A6">
        <w:tc>
          <w:tcPr>
            <w:tcW w:w="3539" w:type="dxa"/>
          </w:tcPr>
          <w:p w:rsidR="00AD27A6" w:rsidRPr="002A6C7F" w:rsidRDefault="00AD27A6" w:rsidP="006529EC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A6C7F">
              <w:rPr>
                <w:rFonts w:ascii="Book Antiqua" w:hAnsi="Book Antiqua"/>
                <w:b/>
                <w:sz w:val="16"/>
                <w:szCs w:val="16"/>
              </w:rPr>
              <w:t>REGISTRO FASE GIP/GUP</w:t>
            </w:r>
          </w:p>
        </w:tc>
        <w:tc>
          <w:tcPr>
            <w:tcW w:w="6089" w:type="dxa"/>
          </w:tcPr>
          <w:p w:rsidR="00AD27A6" w:rsidRPr="002A6C7F" w:rsidRDefault="00AD27A6" w:rsidP="00AD27A6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MOD.20</w:t>
            </w:r>
            <w:r w:rsidRPr="002A6C7F">
              <w:rPr>
                <w:rFonts w:ascii="Book Antiqua" w:hAnsi="Book Antiqua"/>
                <w:sz w:val="16"/>
                <w:szCs w:val="16"/>
              </w:rPr>
              <w:t>- REGISTRO DELL’UFFICIO DEL GIP/GUP</w:t>
            </w:r>
          </w:p>
        </w:tc>
      </w:tr>
      <w:tr w:rsidR="00D827CE" w:rsidTr="00AD27A6">
        <w:tc>
          <w:tcPr>
            <w:tcW w:w="3539" w:type="dxa"/>
          </w:tcPr>
          <w:p w:rsidR="00D827CE" w:rsidRPr="002A6C7F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Pr="00215612" w:rsidRDefault="00D827CE" w:rsidP="00D827CE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Se il fascicolo non ha un numero GIP riportare lo stesso numero di RGNR </w:t>
            </w:r>
          </w:p>
        </w:tc>
      </w:tr>
      <w:tr w:rsidR="00D827CE" w:rsidTr="00AD27A6">
        <w:tc>
          <w:tcPr>
            <w:tcW w:w="3539" w:type="dxa"/>
          </w:tcPr>
          <w:p w:rsidR="00D827CE" w:rsidRPr="002A6C7F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A6C7F">
              <w:rPr>
                <w:rFonts w:ascii="Book Antiqua" w:hAnsi="Book Antiqua"/>
                <w:b/>
                <w:sz w:val="16"/>
                <w:szCs w:val="16"/>
              </w:rPr>
              <w:t>REGISTRO MISURE DI PREVENZIONE</w:t>
            </w:r>
          </w:p>
        </w:tc>
        <w:tc>
          <w:tcPr>
            <w:tcW w:w="6089" w:type="dxa"/>
          </w:tcPr>
          <w:p w:rsidR="00D827CE" w:rsidRPr="00AD5068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MISURE DI PREVENZIONE</w:t>
            </w:r>
          </w:p>
        </w:tc>
      </w:tr>
      <w:tr w:rsidR="00D827CE" w:rsidTr="00AD27A6">
        <w:tc>
          <w:tcPr>
            <w:tcW w:w="3539" w:type="dxa"/>
          </w:tcPr>
          <w:p w:rsidR="00D827CE" w:rsidRPr="002A6C7F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2A6C7F">
              <w:rPr>
                <w:rFonts w:ascii="Book Antiqua" w:hAnsi="Book Antiqua"/>
                <w:b/>
                <w:sz w:val="16"/>
                <w:szCs w:val="16"/>
              </w:rPr>
              <w:t>REGISTRO RIESAME</w:t>
            </w:r>
          </w:p>
        </w:tc>
        <w:tc>
          <w:tcPr>
            <w:tcW w:w="6089" w:type="dxa"/>
          </w:tcPr>
          <w:p w:rsidR="00D827CE" w:rsidRPr="002A6C7F" w:rsidRDefault="00D827CE" w:rsidP="00D827CE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MOD.17</w:t>
            </w:r>
            <w:r w:rsidRPr="002A6C7F">
              <w:rPr>
                <w:rFonts w:ascii="Book Antiqua" w:hAnsi="Book Antiqua"/>
                <w:sz w:val="16"/>
                <w:szCs w:val="16"/>
              </w:rPr>
              <w:t>-REGISTRO DELLE IMPUGNAZIONI DELLE MISURE CAUTELARI PERSONALI</w:t>
            </w:r>
          </w:p>
        </w:tc>
      </w:tr>
      <w:tr w:rsidR="00D827CE" w:rsidTr="00AD27A6">
        <w:tc>
          <w:tcPr>
            <w:tcW w:w="3539" w:type="dxa"/>
          </w:tcPr>
          <w:p w:rsidR="00D827CE" w:rsidRPr="002A6C7F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Pr="002A6C7F" w:rsidRDefault="00D827CE" w:rsidP="00D827CE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MOD.18</w:t>
            </w:r>
            <w:r w:rsidRPr="002A6C7F">
              <w:rPr>
                <w:rFonts w:ascii="Book Antiqua" w:hAnsi="Book Antiqua"/>
                <w:sz w:val="16"/>
                <w:szCs w:val="16"/>
              </w:rPr>
              <w:t>-REGISTRO DELLE IMPUGNAZIONI DELLE MISURE CAUTELARI REALI</w:t>
            </w:r>
          </w:p>
        </w:tc>
      </w:tr>
      <w:tr w:rsidR="00D827CE" w:rsidTr="00AD27A6">
        <w:tc>
          <w:tcPr>
            <w:tcW w:w="3539" w:type="dxa"/>
          </w:tcPr>
          <w:p w:rsidR="00D827CE" w:rsidRPr="002A6C7F" w:rsidRDefault="00D827CE" w:rsidP="00D827CE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REGISTRO ESECUZIONE PENALE</w:t>
            </w:r>
          </w:p>
        </w:tc>
        <w:tc>
          <w:tcPr>
            <w:tcW w:w="6089" w:type="dxa"/>
          </w:tcPr>
          <w:p w:rsidR="00D827CE" w:rsidRPr="002A6C7F" w:rsidRDefault="00D827CE" w:rsidP="00D827CE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MOD.32</w:t>
            </w:r>
            <w:r>
              <w:rPr>
                <w:rFonts w:ascii="Book Antiqua" w:hAnsi="Book Antiqua"/>
                <w:sz w:val="16"/>
                <w:szCs w:val="16"/>
              </w:rPr>
              <w:t>-REGISTRO DELL’ESECUZIONE</w:t>
            </w:r>
          </w:p>
        </w:tc>
      </w:tr>
    </w:tbl>
    <w:p w:rsidR="00AD27A6" w:rsidRDefault="00AD27A6" w:rsidP="00875FBB">
      <w:pPr>
        <w:jc w:val="center"/>
        <w:rPr>
          <w:rFonts w:ascii="Book Antiqua" w:hAnsi="Book Antiqua"/>
          <w:b/>
          <w:sz w:val="20"/>
          <w:szCs w:val="20"/>
        </w:rPr>
      </w:pPr>
    </w:p>
    <w:p w:rsidR="00C91288" w:rsidRDefault="00C91288" w:rsidP="00875FBB">
      <w:pPr>
        <w:jc w:val="center"/>
        <w:rPr>
          <w:rFonts w:ascii="Book Antiqua" w:hAnsi="Book Antiqua"/>
          <w:b/>
          <w:sz w:val="20"/>
          <w:szCs w:val="20"/>
        </w:rPr>
      </w:pPr>
    </w:p>
    <w:p w:rsidR="00C91288" w:rsidRDefault="002A6C7F" w:rsidP="00875FBB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AREA CIVILE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A6C7F" w:rsidRPr="00AD5068" w:rsidTr="00AD5068">
        <w:tc>
          <w:tcPr>
            <w:tcW w:w="3539" w:type="dxa"/>
          </w:tcPr>
          <w:p w:rsidR="002A6C7F" w:rsidRPr="00AD5068" w:rsidRDefault="006529EC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VOLONTARIA GIURISDIZIONE</w:t>
            </w:r>
          </w:p>
        </w:tc>
        <w:tc>
          <w:tcPr>
            <w:tcW w:w="6089" w:type="dxa"/>
          </w:tcPr>
          <w:p w:rsidR="002A6C7F" w:rsidRPr="00AD5068" w:rsidRDefault="006529EC" w:rsidP="00AD5068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MOD.18</w:t>
            </w:r>
            <w:r w:rsidRPr="00AD5068">
              <w:rPr>
                <w:rFonts w:ascii="Book Antiqua" w:hAnsi="Book Antiqua"/>
                <w:sz w:val="16"/>
                <w:szCs w:val="16"/>
              </w:rPr>
              <w:t>- REGISTRO GENERALI DEGLI AFFARI CIVILI NON CONTENZIOSI E DA TRATTARSI IN CAMERA DI CONSIGLIO</w:t>
            </w:r>
          </w:p>
        </w:tc>
      </w:tr>
      <w:tr w:rsidR="006529EC" w:rsidRPr="00AD5068" w:rsidTr="00AD5068">
        <w:tc>
          <w:tcPr>
            <w:tcW w:w="3539" w:type="dxa"/>
          </w:tcPr>
          <w:p w:rsidR="006529EC" w:rsidRPr="00AD5068" w:rsidRDefault="006529EC" w:rsidP="00875FB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6529EC" w:rsidRPr="00AD5068" w:rsidRDefault="00AD5068" w:rsidP="00AD5068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MOD.32</w:t>
            </w:r>
            <w:r w:rsidRPr="00AD5068">
              <w:rPr>
                <w:rFonts w:ascii="Book Antiqua" w:hAnsi="Book Antiqua"/>
                <w:sz w:val="16"/>
                <w:szCs w:val="16"/>
              </w:rPr>
              <w:t>- REGISTRO DELLE TUTELE DEI MINORI E DEGLI INTERDETTI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Pr="00AD5068" w:rsidRDefault="00AD5068" w:rsidP="00875FB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AD5068" w:rsidRPr="00AD5068" w:rsidRDefault="00AD5068" w:rsidP="00AD5068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MOD.33</w:t>
            </w:r>
            <w:r w:rsidRPr="00AD5068">
              <w:rPr>
                <w:rFonts w:ascii="Book Antiqua" w:hAnsi="Book Antiqua"/>
                <w:sz w:val="16"/>
                <w:szCs w:val="16"/>
              </w:rPr>
              <w:t>-REGISTRO DELLE CURATELE (DEI MINORI EMANCIPATI)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D5068">
              <w:rPr>
                <w:rFonts w:ascii="Book Antiqua" w:hAnsi="Book Antiqua"/>
                <w:sz w:val="16"/>
                <w:szCs w:val="16"/>
              </w:rPr>
              <w:t>DEGLI INABILITATI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Pr="00AD5068" w:rsidRDefault="00AD5068" w:rsidP="00875FB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6089" w:type="dxa"/>
          </w:tcPr>
          <w:p w:rsidR="00AD5068" w:rsidRPr="00AD5068" w:rsidRDefault="00AD5068" w:rsidP="00AD5068">
            <w:pPr>
              <w:rPr>
                <w:rFonts w:ascii="Book Antiqua" w:hAnsi="Book Antiqua"/>
                <w:sz w:val="16"/>
                <w:szCs w:val="16"/>
              </w:rPr>
            </w:pPr>
            <w:r w:rsidRPr="00AD5068">
              <w:rPr>
                <w:rFonts w:ascii="Book Antiqua" w:hAnsi="Book Antiqua"/>
                <w:b/>
                <w:sz w:val="16"/>
                <w:szCs w:val="16"/>
              </w:rPr>
              <w:t>MOD.33 bis</w:t>
            </w:r>
            <w:r w:rsidRPr="00AD5068">
              <w:rPr>
                <w:rFonts w:ascii="Book Antiqua" w:hAnsi="Book Antiqua"/>
                <w:sz w:val="16"/>
                <w:szCs w:val="16"/>
              </w:rPr>
              <w:t>-REGISTRO DELLE AMMINISTRAZIONI DI SOSTEGNO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P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LAVORO</w:t>
            </w:r>
          </w:p>
        </w:tc>
        <w:tc>
          <w:tcPr>
            <w:tcW w:w="6089" w:type="dxa"/>
          </w:tcPr>
          <w:p w:rsidR="00AD5068" w:rsidRP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MOD.3- </w:t>
            </w:r>
            <w:r w:rsidRPr="00AD5068">
              <w:rPr>
                <w:rFonts w:ascii="Book Antiqua" w:hAnsi="Book Antiqua"/>
                <w:sz w:val="16"/>
                <w:szCs w:val="16"/>
              </w:rPr>
              <w:t>RUOLO GENERALE DEGLI AFFARI CIVILI-CONTROVERSIE DI LAVORO PREVIDENZA E ASSISTENZA OBBLIGATORIE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CONTENZIOSO CIVILE</w:t>
            </w:r>
          </w:p>
        </w:tc>
        <w:tc>
          <w:tcPr>
            <w:tcW w:w="6089" w:type="dxa"/>
          </w:tcPr>
          <w:p w:rsidR="00AD5068" w:rsidRPr="00AD5068" w:rsidRDefault="00AD5068" w:rsidP="00AD5068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MOD.1/B-</w:t>
            </w:r>
            <w:r>
              <w:rPr>
                <w:rFonts w:ascii="Book Antiqua" w:hAnsi="Book Antiqua"/>
                <w:sz w:val="16"/>
                <w:szCs w:val="16"/>
              </w:rPr>
              <w:t>RUOLO GENERALE DEGLI AFFARI CIVILI-CAUSE ORDINARIE: UFFICI ARTICOLATI IN SEZIONI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SEZIONE FALLIMENTI</w:t>
            </w:r>
          </w:p>
        </w:tc>
        <w:tc>
          <w:tcPr>
            <w:tcW w:w="6089" w:type="dxa"/>
          </w:tcPr>
          <w:p w:rsid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MOD.23- </w:t>
            </w:r>
            <w:r w:rsidRPr="00AD5068">
              <w:rPr>
                <w:rFonts w:ascii="Book Antiqua" w:hAnsi="Book Antiqua"/>
                <w:sz w:val="16"/>
                <w:szCs w:val="16"/>
              </w:rPr>
              <w:t>REGISTRO DEI FALLIMENTI DICHIARATI</w:t>
            </w:r>
          </w:p>
        </w:tc>
      </w:tr>
      <w:tr w:rsidR="00AD5068" w:rsidRPr="00AD5068" w:rsidTr="00AD5068">
        <w:tc>
          <w:tcPr>
            <w:tcW w:w="3539" w:type="dxa"/>
          </w:tcPr>
          <w:p w:rsid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SEZIONE COMMERICIALE</w:t>
            </w:r>
          </w:p>
        </w:tc>
        <w:tc>
          <w:tcPr>
            <w:tcW w:w="6089" w:type="dxa"/>
          </w:tcPr>
          <w:p w:rsidR="00AD5068" w:rsidRDefault="00AD5068" w:rsidP="00AD5068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MOD.19- </w:t>
            </w:r>
            <w:r w:rsidRPr="00AD5068">
              <w:rPr>
                <w:rFonts w:ascii="Book Antiqua" w:hAnsi="Book Antiqua"/>
                <w:sz w:val="16"/>
                <w:szCs w:val="16"/>
              </w:rPr>
              <w:t>REGISTRO GENERALE DELLE ESECUZIONI CIVILI</w:t>
            </w:r>
          </w:p>
        </w:tc>
      </w:tr>
      <w:tr w:rsidR="00D827CE" w:rsidRPr="00DB11F1" w:rsidTr="00D827CE">
        <w:tc>
          <w:tcPr>
            <w:tcW w:w="3539" w:type="dxa"/>
          </w:tcPr>
          <w:p w:rsidR="00D827CE" w:rsidRPr="00DB11F1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Pr="00DB11F1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  <w:r w:rsidRPr="00D827CE">
              <w:rPr>
                <w:rFonts w:ascii="Book Antiqua" w:hAnsi="Book Antiqua"/>
                <w:b/>
                <w:sz w:val="16"/>
                <w:szCs w:val="16"/>
              </w:rPr>
              <w:t>MOD.20</w:t>
            </w:r>
            <w:r>
              <w:rPr>
                <w:rFonts w:ascii="Book Antiqua" w:hAnsi="Book Antiqua"/>
                <w:sz w:val="16"/>
                <w:szCs w:val="16"/>
              </w:rPr>
              <w:t>- RUOLO GENERALE DELLE ESPROPRIAZIONI MOBILIARI</w:t>
            </w:r>
          </w:p>
        </w:tc>
      </w:tr>
      <w:tr w:rsidR="00D827CE" w:rsidTr="00D827CE">
        <w:tc>
          <w:tcPr>
            <w:tcW w:w="3539" w:type="dxa"/>
          </w:tcPr>
          <w:p w:rsidR="00D827CE" w:rsidRPr="00DB11F1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  <w:r w:rsidRPr="00D827CE">
              <w:rPr>
                <w:rFonts w:ascii="Book Antiqua" w:hAnsi="Book Antiqua"/>
                <w:b/>
                <w:sz w:val="16"/>
                <w:szCs w:val="16"/>
              </w:rPr>
              <w:t>MOD.25</w:t>
            </w:r>
            <w:r>
              <w:rPr>
                <w:rFonts w:ascii="Book Antiqua" w:hAnsi="Book Antiqua"/>
                <w:sz w:val="16"/>
                <w:szCs w:val="16"/>
              </w:rPr>
              <w:t>- REGISTRO DEI CONCORDATI PREVENTIVI</w:t>
            </w:r>
          </w:p>
        </w:tc>
      </w:tr>
      <w:tr w:rsidR="00D827CE" w:rsidTr="00D827CE">
        <w:tc>
          <w:tcPr>
            <w:tcW w:w="3539" w:type="dxa"/>
          </w:tcPr>
          <w:p w:rsidR="00D827CE" w:rsidRPr="00DB11F1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  <w:r w:rsidRPr="00D827CE">
              <w:rPr>
                <w:rFonts w:ascii="Book Antiqua" w:hAnsi="Book Antiqua"/>
                <w:b/>
                <w:sz w:val="16"/>
                <w:szCs w:val="16"/>
              </w:rPr>
              <w:t>MOD.26</w:t>
            </w:r>
            <w:r>
              <w:rPr>
                <w:rFonts w:ascii="Book Antiqua" w:hAnsi="Book Antiqua"/>
                <w:sz w:val="16"/>
                <w:szCs w:val="16"/>
              </w:rPr>
              <w:t>- REGISTRO DELLE AMMINISTRAZIONI CONTROLLATE</w:t>
            </w:r>
          </w:p>
        </w:tc>
      </w:tr>
      <w:tr w:rsidR="00D827CE" w:rsidTr="00D827CE">
        <w:tc>
          <w:tcPr>
            <w:tcW w:w="3539" w:type="dxa"/>
          </w:tcPr>
          <w:p w:rsidR="00D827CE" w:rsidRPr="00DB11F1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9" w:type="dxa"/>
          </w:tcPr>
          <w:p w:rsidR="00D827CE" w:rsidRDefault="00D827CE" w:rsidP="0001180C">
            <w:pPr>
              <w:rPr>
                <w:rFonts w:ascii="Book Antiqua" w:hAnsi="Book Antiqua"/>
                <w:sz w:val="16"/>
                <w:szCs w:val="16"/>
              </w:rPr>
            </w:pPr>
            <w:r w:rsidRPr="00D827CE">
              <w:rPr>
                <w:rFonts w:ascii="Book Antiqua" w:hAnsi="Book Antiqua"/>
                <w:b/>
                <w:sz w:val="16"/>
                <w:szCs w:val="16"/>
              </w:rPr>
              <w:t>MOD.28</w:t>
            </w:r>
            <w:r>
              <w:rPr>
                <w:rFonts w:ascii="Book Antiqua" w:hAnsi="Book Antiqua"/>
                <w:sz w:val="16"/>
                <w:szCs w:val="16"/>
              </w:rPr>
              <w:t>- REGISTRO DELLE AMMINISTRAZIONI STRAORDINARIE</w:t>
            </w:r>
          </w:p>
        </w:tc>
      </w:tr>
    </w:tbl>
    <w:p w:rsidR="002A6C7F" w:rsidRPr="00AD5068" w:rsidRDefault="002A6C7F" w:rsidP="00875FBB">
      <w:pPr>
        <w:jc w:val="center"/>
        <w:rPr>
          <w:rFonts w:ascii="Book Antiqua" w:hAnsi="Book Antiqua"/>
          <w:b/>
          <w:sz w:val="16"/>
          <w:szCs w:val="16"/>
        </w:rPr>
      </w:pPr>
    </w:p>
    <w:p w:rsidR="002A6C7F" w:rsidRPr="00875FBB" w:rsidRDefault="002A6C7F" w:rsidP="00875FBB">
      <w:pPr>
        <w:jc w:val="center"/>
        <w:rPr>
          <w:rFonts w:ascii="Book Antiqua" w:hAnsi="Book Antiqua"/>
          <w:b/>
          <w:sz w:val="20"/>
          <w:szCs w:val="20"/>
        </w:rPr>
      </w:pPr>
    </w:p>
    <w:sectPr w:rsidR="002A6C7F" w:rsidRPr="00875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C6" w:rsidRDefault="000F28C6" w:rsidP="00875FBB">
      <w:pPr>
        <w:spacing w:after="0" w:line="240" w:lineRule="auto"/>
      </w:pPr>
      <w:r>
        <w:separator/>
      </w:r>
    </w:p>
  </w:endnote>
  <w:endnote w:type="continuationSeparator" w:id="0">
    <w:p w:rsidR="000F28C6" w:rsidRDefault="000F28C6" w:rsidP="0087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C6" w:rsidRDefault="000F28C6" w:rsidP="00875FBB">
      <w:pPr>
        <w:spacing w:after="0" w:line="240" w:lineRule="auto"/>
      </w:pPr>
      <w:r>
        <w:separator/>
      </w:r>
    </w:p>
  </w:footnote>
  <w:footnote w:type="continuationSeparator" w:id="0">
    <w:p w:rsidR="000F28C6" w:rsidRDefault="000F28C6" w:rsidP="0087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BB"/>
    <w:rsid w:val="000F28C6"/>
    <w:rsid w:val="001A4CCB"/>
    <w:rsid w:val="002A6C7F"/>
    <w:rsid w:val="003A06C0"/>
    <w:rsid w:val="006529EC"/>
    <w:rsid w:val="006C2018"/>
    <w:rsid w:val="00826125"/>
    <w:rsid w:val="00875FBB"/>
    <w:rsid w:val="008E10C9"/>
    <w:rsid w:val="00926392"/>
    <w:rsid w:val="00AD27A6"/>
    <w:rsid w:val="00AD5068"/>
    <w:rsid w:val="00C91288"/>
    <w:rsid w:val="00D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41B3C-72E1-42D3-B504-58C4F354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5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BB"/>
  </w:style>
  <w:style w:type="paragraph" w:styleId="Pidipagina">
    <w:name w:val="footer"/>
    <w:basedOn w:val="Normale"/>
    <w:link w:val="PidipaginaCarattere"/>
    <w:uiPriority w:val="99"/>
    <w:unhideWhenUsed/>
    <w:rsid w:val="00875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BB"/>
  </w:style>
  <w:style w:type="table" w:styleId="Grigliatabella">
    <w:name w:val="Table Grid"/>
    <w:basedOn w:val="Tabellanormale"/>
    <w:uiPriority w:val="39"/>
    <w:rsid w:val="00AD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Alessandra Scrimitore</cp:lastModifiedBy>
  <cp:revision>4</cp:revision>
  <cp:lastPrinted>2020-09-17T09:04:00Z</cp:lastPrinted>
  <dcterms:created xsi:type="dcterms:W3CDTF">2020-06-11T13:27:00Z</dcterms:created>
  <dcterms:modified xsi:type="dcterms:W3CDTF">2020-09-17T09:04:00Z</dcterms:modified>
</cp:coreProperties>
</file>