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C5" w:rsidRPr="008D26C5" w:rsidRDefault="008D26C5" w:rsidP="008D26C5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it-IT"/>
        </w:rPr>
        <w:t xml:space="preserve">Si comunica che il Presidente istruttore dott.ssa Piera </w:t>
      </w:r>
      <w:proofErr w:type="spellStart"/>
      <w:r w:rsidRPr="008D26C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it-IT"/>
        </w:rPr>
        <w:t>Portaluri</w:t>
      </w:r>
      <w:proofErr w:type="spellEnd"/>
      <w:r w:rsidRPr="008D26C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it-IT"/>
        </w:rPr>
        <w:t xml:space="preserve"> ha DISPOSTO il rinvio delle proprie udienze in materia di Contenzioso civile e di Volontaria Giurisdizione nel modo che segue:</w:t>
      </w:r>
    </w:p>
    <w:p w:rsidR="008D26C5" w:rsidRPr="008D26C5" w:rsidRDefault="008D26C5" w:rsidP="008D26C5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 </w:t>
      </w:r>
    </w:p>
    <w:p w:rsidR="008D26C5" w:rsidRPr="008D26C5" w:rsidRDefault="008D26C5" w:rsidP="008D26C5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“Il Presidente</w:t>
      </w:r>
    </w:p>
    <w:p w:rsidR="008D26C5" w:rsidRPr="008D26C5" w:rsidRDefault="008D26C5" w:rsidP="008D26C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 xml:space="preserve">Visto il D.L. n.11/2020 ed in particolare l’art. 1 col quale si </w:t>
      </w:r>
      <w:proofErr w:type="gramStart"/>
      <w:r w:rsidRPr="008D26C5">
        <w:rPr>
          <w:rFonts w:ascii="Calibri" w:eastAsia="Times New Roman" w:hAnsi="Calibri" w:cs="Calibri"/>
          <w:color w:val="000000"/>
          <w:lang w:eastAsia="it-IT"/>
        </w:rPr>
        <w:t>prevede  il</w:t>
      </w:r>
      <w:proofErr w:type="gramEnd"/>
      <w:r w:rsidRPr="008D26C5">
        <w:rPr>
          <w:rFonts w:ascii="Calibri" w:eastAsia="Times New Roman" w:hAnsi="Calibri" w:cs="Calibri"/>
          <w:color w:val="000000"/>
          <w:lang w:eastAsia="it-IT"/>
        </w:rPr>
        <w:t xml:space="preserve"> rinvio di ufficio a data successiva al 22.3.2020 di tutte le udienze civili pendenti con le eccezioni previste all’art. 2 comma 2 </w:t>
      </w:r>
      <w:proofErr w:type="spellStart"/>
      <w:r w:rsidRPr="008D26C5">
        <w:rPr>
          <w:rFonts w:ascii="Calibri" w:eastAsia="Times New Roman" w:hAnsi="Calibri" w:cs="Calibri"/>
          <w:color w:val="000000"/>
          <w:lang w:eastAsia="it-IT"/>
        </w:rPr>
        <w:t>lett.g</w:t>
      </w:r>
      <w:proofErr w:type="spellEnd"/>
      <w:r w:rsidRPr="008D26C5">
        <w:rPr>
          <w:rFonts w:ascii="Calibri" w:eastAsia="Times New Roman" w:hAnsi="Calibri" w:cs="Calibri"/>
          <w:color w:val="000000"/>
          <w:lang w:eastAsia="it-IT"/>
        </w:rPr>
        <w:t>;</w:t>
      </w:r>
    </w:p>
    <w:p w:rsidR="008D26C5" w:rsidRPr="008D26C5" w:rsidRDefault="008D26C5" w:rsidP="008D26C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 xml:space="preserve">visto l’art. 1 del DPCM in </w:t>
      </w:r>
      <w:proofErr w:type="gramStart"/>
      <w:r w:rsidRPr="008D26C5">
        <w:rPr>
          <w:rFonts w:ascii="Calibri" w:eastAsia="Times New Roman" w:hAnsi="Calibri" w:cs="Calibri"/>
          <w:color w:val="000000"/>
          <w:lang w:eastAsia="it-IT"/>
        </w:rPr>
        <w:t>data  9.3.2020</w:t>
      </w:r>
      <w:proofErr w:type="gramEnd"/>
      <w:r w:rsidRPr="008D26C5">
        <w:rPr>
          <w:rFonts w:ascii="Calibri" w:eastAsia="Times New Roman" w:hAnsi="Calibri" w:cs="Calibri"/>
          <w:color w:val="000000"/>
          <w:lang w:eastAsia="it-IT"/>
        </w:rPr>
        <w:t xml:space="preserve"> che limita “</w:t>
      </w:r>
      <w:r w:rsidRPr="008D26C5">
        <w:rPr>
          <w:rFonts w:ascii="Calibri" w:eastAsia="Times New Roman" w:hAnsi="Calibri" w:cs="Calibri"/>
          <w:i/>
          <w:iCs/>
          <w:color w:val="000000"/>
          <w:lang w:eastAsia="it-IT"/>
        </w:rPr>
        <w:t>ogni spostamento delle persone fisiche” </w:t>
      </w:r>
      <w:r w:rsidRPr="008D26C5">
        <w:rPr>
          <w:rFonts w:ascii="Calibri" w:eastAsia="Times New Roman" w:hAnsi="Calibri" w:cs="Calibri"/>
          <w:color w:val="000000"/>
          <w:lang w:eastAsia="it-IT"/>
        </w:rPr>
        <w:t>salvo che ricorrano “</w:t>
      </w:r>
      <w:r w:rsidRPr="008D26C5">
        <w:rPr>
          <w:rFonts w:ascii="Calibri" w:eastAsia="Times New Roman" w:hAnsi="Calibri" w:cs="Calibri"/>
          <w:i/>
          <w:iCs/>
          <w:color w:val="000000"/>
          <w:lang w:eastAsia="it-IT"/>
        </w:rPr>
        <w:t>comprovate esigenze lavorative o situazioni di necessità ovvero spostamenti per motivi di motivi di salute</w:t>
      </w:r>
      <w:r w:rsidRPr="008D26C5">
        <w:rPr>
          <w:rFonts w:ascii="Calibri" w:eastAsia="Times New Roman" w:hAnsi="Calibri" w:cs="Calibri"/>
          <w:color w:val="000000"/>
          <w:lang w:eastAsia="it-IT"/>
        </w:rPr>
        <w:t>”;  considerato che, allo stato, resta obiettivo prioritario  ed imperativo  ridurre al minimo le occasioni di contagio, inevitabili in ipotesi di afflusso contemporaneo  di più persone;</w:t>
      </w:r>
    </w:p>
    <w:p w:rsidR="008D26C5" w:rsidRPr="008D26C5" w:rsidRDefault="008D26C5" w:rsidP="008D26C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 xml:space="preserve">che nessuno dei procedimenti iscritti nel ruolo di udienza del </w:t>
      </w:r>
      <w:proofErr w:type="gramStart"/>
      <w:r w:rsidRPr="008D26C5">
        <w:rPr>
          <w:rFonts w:ascii="Calibri" w:eastAsia="Times New Roman" w:hAnsi="Calibri" w:cs="Calibri"/>
          <w:color w:val="000000"/>
          <w:lang w:eastAsia="it-IT"/>
        </w:rPr>
        <w:t>19.3.2020  rientra</w:t>
      </w:r>
      <w:proofErr w:type="gramEnd"/>
      <w:r w:rsidRPr="008D26C5">
        <w:rPr>
          <w:rFonts w:ascii="Calibri" w:eastAsia="Times New Roman" w:hAnsi="Calibri" w:cs="Calibri"/>
          <w:color w:val="000000"/>
          <w:lang w:eastAsia="it-IT"/>
        </w:rPr>
        <w:t xml:space="preserve"> in alcuna delle eccezioni previste dal comma 2 art. 2 del citato decreto legge;</w:t>
      </w:r>
    </w:p>
    <w:p w:rsidR="008D26C5" w:rsidRPr="008D26C5" w:rsidRDefault="008D26C5" w:rsidP="008D26C5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che, in ogni caso, nell’ipotesi in cui “</w:t>
      </w:r>
      <w:r w:rsidRPr="008D26C5">
        <w:rPr>
          <w:rFonts w:ascii="Calibri" w:eastAsia="Times New Roman" w:hAnsi="Calibri" w:cs="Calibri"/>
          <w:i/>
          <w:iCs/>
          <w:color w:val="000000"/>
          <w:lang w:eastAsia="it-IT"/>
        </w:rPr>
        <w:t>la ritardata trattazione può produrre grave pregiudizio alle parti”</w:t>
      </w:r>
      <w:r w:rsidRPr="008D26C5">
        <w:rPr>
          <w:rFonts w:ascii="Calibri" w:eastAsia="Times New Roman" w:hAnsi="Calibri" w:cs="Calibri"/>
          <w:color w:val="000000"/>
          <w:lang w:eastAsia="it-IT"/>
        </w:rPr>
        <w:t xml:space="preserve">, </w:t>
      </w:r>
      <w:proofErr w:type="gramStart"/>
      <w:r w:rsidRPr="008D26C5">
        <w:rPr>
          <w:rFonts w:ascii="Calibri" w:eastAsia="Times New Roman" w:hAnsi="Calibri" w:cs="Calibri"/>
          <w:color w:val="000000"/>
          <w:lang w:eastAsia="it-IT"/>
        </w:rPr>
        <w:t>queste  possono</w:t>
      </w:r>
      <w:proofErr w:type="gramEnd"/>
      <w:r w:rsidRPr="008D26C5">
        <w:rPr>
          <w:rFonts w:ascii="Calibri" w:eastAsia="Times New Roman" w:hAnsi="Calibri" w:cs="Calibri"/>
          <w:color w:val="000000"/>
          <w:lang w:eastAsia="it-IT"/>
        </w:rPr>
        <w:t xml:space="preserve"> rivolgere istanza al giudice al fine di ottenere “</w:t>
      </w:r>
      <w:r w:rsidRPr="008D26C5">
        <w:rPr>
          <w:rFonts w:ascii="Calibri" w:eastAsia="Times New Roman" w:hAnsi="Calibri" w:cs="Calibri"/>
          <w:i/>
          <w:iCs/>
          <w:color w:val="000000"/>
          <w:lang w:eastAsia="it-IT"/>
        </w:rPr>
        <w:t>la dichiarazione di urgenza</w:t>
      </w:r>
      <w:r w:rsidRPr="008D26C5">
        <w:rPr>
          <w:rFonts w:ascii="Calibri" w:eastAsia="Times New Roman" w:hAnsi="Calibri" w:cs="Calibri"/>
          <w:color w:val="000000"/>
          <w:lang w:eastAsia="it-IT"/>
        </w:rPr>
        <w:t>”; 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center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PTM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 xml:space="preserve">dispone il </w:t>
      </w:r>
      <w:proofErr w:type="gramStart"/>
      <w:r w:rsidRPr="008D26C5">
        <w:rPr>
          <w:rFonts w:ascii="Calibri" w:eastAsia="Times New Roman" w:hAnsi="Calibri" w:cs="Calibri"/>
          <w:color w:val="000000"/>
          <w:lang w:eastAsia="it-IT"/>
        </w:rPr>
        <w:t>rinvio  della</w:t>
      </w:r>
      <w:proofErr w:type="gramEnd"/>
      <w:r w:rsidRPr="008D26C5">
        <w:rPr>
          <w:rFonts w:ascii="Calibri" w:eastAsia="Times New Roman" w:hAnsi="Calibri" w:cs="Calibri"/>
          <w:color w:val="000000"/>
          <w:lang w:eastAsia="it-IT"/>
        </w:rPr>
        <w:t xml:space="preserve"> proprie udienze in materia di </w:t>
      </w:r>
      <w:bookmarkStart w:id="0" w:name="_GoBack"/>
      <w:r w:rsidRPr="008D26C5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Contenzioso Civile e Volontaria Giurisdizione</w:t>
      </w:r>
      <w:r w:rsidRPr="008D26C5">
        <w:rPr>
          <w:rFonts w:ascii="Calibri" w:eastAsia="Times New Roman" w:hAnsi="Calibri" w:cs="Calibri"/>
          <w:color w:val="000000"/>
          <w:lang w:eastAsia="it-IT"/>
        </w:rPr>
        <w:t> </w:t>
      </w:r>
      <w:bookmarkEnd w:id="0"/>
      <w:r w:rsidRPr="008D26C5">
        <w:rPr>
          <w:rFonts w:ascii="Calibri" w:eastAsia="Times New Roman" w:hAnsi="Calibri" w:cs="Calibri"/>
          <w:color w:val="000000"/>
          <w:lang w:eastAsia="it-IT"/>
        </w:rPr>
        <w:t>nel modo che segue: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l’udienza del 25/03/2020 è rinviata al 17/09/2020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l’udienza del 27/03/2020 è rinviata al 15/10/2020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l’udienza del 02/04/2020 è rinviata al 01/07/2020,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medesimi orari ed incombenti.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Si comunichi”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D’ordine del Giudice</w:t>
      </w:r>
    </w:p>
    <w:p w:rsidR="008D26C5" w:rsidRPr="008D26C5" w:rsidRDefault="008D26C5" w:rsidP="008D26C5">
      <w:pPr>
        <w:shd w:val="clear" w:color="auto" w:fill="FFFFFF"/>
        <w:spacing w:after="0" w:line="520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8D26C5">
        <w:rPr>
          <w:rFonts w:ascii="Calibri" w:eastAsia="Times New Roman" w:hAnsi="Calibri" w:cs="Calibri"/>
          <w:color w:val="000000"/>
          <w:lang w:eastAsia="it-IT"/>
        </w:rPr>
        <w:t>Dott. Gianni Luca POLO, funzionario giudiziario</w:t>
      </w:r>
    </w:p>
    <w:p w:rsidR="00250932" w:rsidRDefault="00250932"/>
    <w:sectPr w:rsidR="00250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C5"/>
    <w:rsid w:val="00250932"/>
    <w:rsid w:val="008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EAA76-37F2-4A40-A0D4-FB7D47E1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2020-03-18T12:44:00Z</dcterms:created>
  <dcterms:modified xsi:type="dcterms:W3CDTF">2020-03-18T12:45:00Z</dcterms:modified>
</cp:coreProperties>
</file>