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9A" w:rsidRDefault="00EA6C9A" w:rsidP="00EA6C9A">
      <w:pPr>
        <w:widowControl w:val="0"/>
        <w:rPr>
          <w:rFonts w:ascii="Courier New" w:hAnsi="Courier New" w:cs="Courier New"/>
          <w:lang w:val="en-GB"/>
        </w:rPr>
      </w:pPr>
    </w:p>
    <w:p w:rsidR="00EA6C9A" w:rsidRDefault="00EA6C9A" w:rsidP="00EA6C9A">
      <w:pPr>
        <w:widowControl w:val="0"/>
        <w:rPr>
          <w:rFonts w:ascii="Courier New" w:hAnsi="Courier New" w:cs="Courier New"/>
          <w:lang w:val="en-GB"/>
        </w:rPr>
      </w:pPr>
    </w:p>
    <w:p w:rsidR="00EA6C9A" w:rsidRDefault="00EA6C9A" w:rsidP="00EA6C9A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9A" w:rsidRDefault="00EA6C9A" w:rsidP="00EA6C9A">
      <w:pPr>
        <w:pStyle w:val="Didascalia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UFFICIO DI SORVEGLIANZA DI LECCE</w:t>
      </w:r>
    </w:p>
    <w:p w:rsidR="00EA6C9A" w:rsidRDefault="00EA6C9A" w:rsidP="00EA6C9A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EA6C9A" w:rsidRDefault="00EA6C9A" w:rsidP="00EA6C9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 w:rsidR="00EA6C9A" w:rsidRDefault="00EA6C9A" w:rsidP="00EA6C9A">
      <w:pPr>
        <w:widowControl w:val="0"/>
        <w:jc w:val="center"/>
        <w:rPr>
          <w:rFonts w:ascii="BookmanOldStyle" w:hAnsi="BookmanOldStyle" w:cs="BookmanOldStyle"/>
          <w:sz w:val="14"/>
          <w:szCs w:val="14"/>
        </w:rPr>
      </w:pPr>
    </w:p>
    <w:p w:rsidR="00EA6C9A" w:rsidRDefault="00EA6C9A" w:rsidP="00EA6C9A">
      <w:pPr>
        <w:ind w:right="-57"/>
        <w:jc w:val="center"/>
        <w:rPr>
          <w:rFonts w:ascii="Times New Roman" w:hAnsi="Times New Roman" w:cs="Times New Roman"/>
          <w:b/>
          <w:bCs/>
        </w:rPr>
      </w:pPr>
    </w:p>
    <w:p w:rsidR="00EA6C9A" w:rsidRDefault="00EA6C9A" w:rsidP="00EA6C9A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PROCEDIMENTI FISSATI ALL'UDIENZA DEL </w:t>
      </w:r>
      <w:r>
        <w:rPr>
          <w:rFonts w:ascii="Times New Roman" w:hAnsi="Times New Roman" w:cs="Times New Roman"/>
          <w:sz w:val="22"/>
          <w:szCs w:val="22"/>
        </w:rPr>
        <w:t>04-03-2021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Collegio N. 3</w:t>
      </w:r>
    </w:p>
    <w:p w:rsidR="00EA6C9A" w:rsidRDefault="00EA6C9A" w:rsidP="00EA6C9A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EA6C9A" w:rsidRDefault="00EA6C9A" w:rsidP="00EA6C9A">
      <w:r>
        <w:rPr>
          <w:b/>
          <w:bCs/>
        </w:rPr>
        <w:t xml:space="preserve">Assegnati al Magistrato: </w:t>
      </w:r>
      <w:r>
        <w:t>MADARO IVAN</w:t>
      </w:r>
    </w:p>
    <w:p w:rsidR="00EA6C9A" w:rsidRDefault="00EA6C9A" w:rsidP="00EA6C9A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3260"/>
        <w:gridCol w:w="2977"/>
      </w:tblGrid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Anno/Progressivo Procedimento SIUS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</w:t>
            </w:r>
          </w:p>
        </w:tc>
        <w:tc>
          <w:tcPr>
            <w:tcW w:w="297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Oggetti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relativi esiti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2020/2495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404C3C" w:rsidRPr="00D82C58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ORE 9.30 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Difensore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GIARDINIERO SILVIO  - LECCE - </w:t>
            </w:r>
          </w:p>
        </w:tc>
        <w:tc>
          <w:tcPr>
            <w:tcW w:w="2977" w:type="dxa"/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Applicazione Misura Sicurezza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679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c.p.p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. - Art. 40 D.P.R. 448/88-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Accertamento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2020/10186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404C3C" w:rsidRPr="00D82C58" w:rsidRDefault="00404C3C" w:rsidP="00D82C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ORE 9.37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CISTERNINO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DIEGO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LECCE - </w:t>
            </w:r>
          </w:p>
        </w:tc>
        <w:tc>
          <w:tcPr>
            <w:tcW w:w="2977" w:type="dxa"/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Applicazione Misura Sicurezza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679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c.p.p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., 209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c.p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. - Art. 40 D.P.R. 448/88-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Accertamento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Unificazione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Delle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Misure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Sicurezza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  -  - 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679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c.p.p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. - Art. 40 D.P.R. 448/88-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Accertamento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  -  -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2020/12119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404C3C" w:rsidRDefault="00404C3C" w:rsidP="00D82C58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ORE 9.44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PESCE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RAFFAELE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BRINDISI - </w:t>
            </w:r>
          </w:p>
        </w:tc>
        <w:tc>
          <w:tcPr>
            <w:tcW w:w="2977" w:type="dxa"/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Riesame pericolosità sociale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(art /1 C.P.)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2020/12133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404C3C" w:rsidRDefault="00404C3C" w:rsidP="00D82C58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ORE 9.51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ALLEGRO PABLO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ENRICO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LECCE - 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DEGLI ATTI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TOMMASO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LECCE - </w:t>
            </w:r>
          </w:p>
        </w:tc>
        <w:tc>
          <w:tcPr>
            <w:tcW w:w="2977" w:type="dxa"/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Riesame pericolosità sociale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(art /1 C.P.)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2013/10252</w:t>
            </w:r>
          </w:p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Pr="00D82C58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EA6C9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ORE 9.58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MAZZEO </w:t>
            </w:r>
            <w:proofErr w:type="gramStart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>ANTONIO  -</w:t>
            </w:r>
            <w:proofErr w:type="gramEnd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CANTELMO </w:t>
            </w:r>
            <w:proofErr w:type="gramStart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>PAOLO  -</w:t>
            </w:r>
            <w:proofErr w:type="gramEnd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Applicazione Misura Sicurezza</w:t>
            </w:r>
          </w:p>
          <w:p w:rsidR="00404C3C" w:rsidRPr="00EA6C9A" w:rsidRDefault="00404C3C" w:rsidP="00EA6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C3C" w:rsidRPr="00EA6C9A" w:rsidRDefault="00404C3C" w:rsidP="00EA6C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• Art. 679 c.p.p. - Art. 40 D.P.R. 448/88- Accertamento Pericolosità Sociale        </w:t>
            </w:r>
          </w:p>
        </w:tc>
      </w:tr>
    </w:tbl>
    <w:p w:rsidR="00EA6C9A" w:rsidRDefault="00EA6C9A" w:rsidP="00EA6C9A">
      <w:pPr>
        <w:widowControl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EA6C9A" w:rsidRDefault="00EA6C9A" w:rsidP="00EA6C9A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3260"/>
        <w:gridCol w:w="2977"/>
      </w:tblGrid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Anno/Progressivo Procedimento SIUS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</w:t>
            </w:r>
          </w:p>
        </w:tc>
        <w:tc>
          <w:tcPr>
            <w:tcW w:w="297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Oggetti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relativi esiti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2020/4274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ORE 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Difensore di fiducia: Avv. MAZZEO </w:t>
            </w:r>
            <w:proofErr w:type="gramStart"/>
            <w:r w:rsidRPr="00EA6C9A">
              <w:rPr>
                <w:rFonts w:ascii="Times New Roman" w:hAnsi="Times New Roman" w:cs="Times New Roman"/>
                <w:bCs/>
                <w:sz w:val="18"/>
                <w:szCs w:val="18"/>
              </w:rPr>
              <w:t>ANTONIO  -</w:t>
            </w:r>
            <w:proofErr w:type="gramEnd"/>
            <w:r w:rsidRPr="00EA6C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LECCE - </w:t>
            </w:r>
          </w:p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Difensore di fiducia: Avv. CANTELMO </w:t>
            </w:r>
            <w:proofErr w:type="gramStart"/>
            <w:r w:rsidRPr="00EA6C9A">
              <w:rPr>
                <w:rFonts w:ascii="Times New Roman" w:hAnsi="Times New Roman" w:cs="Times New Roman"/>
                <w:bCs/>
                <w:sz w:val="18"/>
                <w:szCs w:val="18"/>
              </w:rPr>
              <w:t>PAOLO  -</w:t>
            </w:r>
            <w:proofErr w:type="gramEnd"/>
            <w:r w:rsidRPr="00EA6C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LECCE -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Pr="00EA6C9A" w:rsidRDefault="00404C3C" w:rsidP="00EA6C9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35 ter O.P.- Riduzione pena da espiare/risarcimento del danno (art. 35 ter O.P.)          -  -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2019/6984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404C3C" w:rsidRPr="00D82C58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ORE 10.10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SBIROLI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SABRINA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TARANTO - </w:t>
            </w:r>
          </w:p>
        </w:tc>
        <w:tc>
          <w:tcPr>
            <w:tcW w:w="2977" w:type="dxa"/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Rimedi risarcitori per violazione art. 3 CEDU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2019/12862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404C3C" w:rsidRPr="00D82C58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ORE 10.15</w:t>
            </w:r>
            <w:r w:rsidRPr="00D82C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GERVASI CARLO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CARMINE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LECCE - 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DELLISANTI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SAMANTHA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TARANTO - </w:t>
            </w:r>
          </w:p>
        </w:tc>
        <w:tc>
          <w:tcPr>
            <w:tcW w:w="2977" w:type="dxa"/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Rimedi risarcitori per violazione art. 3 CEDU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2020/4176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404C3C" w:rsidRDefault="00404C3C" w:rsidP="00D82C58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ORE 10.20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CALO'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MARIANGELA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LECCE - </w:t>
            </w:r>
          </w:p>
        </w:tc>
        <w:tc>
          <w:tcPr>
            <w:tcW w:w="2977" w:type="dxa"/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Rimedi risarcitori per violazione art. 3 CEDU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2020/4273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404C3C" w:rsidRPr="00D82C58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lastRenderedPageBreak/>
              <w:t xml:space="preserve"> </w:t>
            </w: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ORE 10.25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CAROLI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SILVIO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LECCE - </w:t>
            </w:r>
          </w:p>
        </w:tc>
        <w:tc>
          <w:tcPr>
            <w:tcW w:w="2977" w:type="dxa"/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Rimedi risarcitori per violazione art. 3 CEDU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2020/6975</w:t>
            </w:r>
          </w:p>
          <w:p w:rsidR="00404C3C" w:rsidRDefault="00404C3C" w:rsidP="00D82C58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404C3C" w:rsidRDefault="00404C3C" w:rsidP="00D82C58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ORE 10.30</w:t>
            </w:r>
          </w:p>
        </w:tc>
        <w:tc>
          <w:tcPr>
            <w:tcW w:w="3260" w:type="dxa"/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LEOCI COSIMO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LUCA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BRINDISI - </w:t>
            </w:r>
          </w:p>
        </w:tc>
        <w:tc>
          <w:tcPr>
            <w:tcW w:w="2977" w:type="dxa"/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Rimedi risarcitori per violazione art. 3 CEDU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C01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2019/12874</w:t>
            </w:r>
          </w:p>
          <w:p w:rsidR="00404C3C" w:rsidRPr="00DC019B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Pr="00D82C58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ORE 10.35</w:t>
            </w:r>
          </w:p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Pr="00D4711F" w:rsidRDefault="00404C3C" w:rsidP="00D4711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4711F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Da </w:t>
            </w:r>
            <w:proofErr w:type="spellStart"/>
            <w:r w:rsidRPr="00D4711F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remoto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Difensore d'ufficio: Avv. MELISSANO </w:t>
            </w:r>
            <w:proofErr w:type="gramStart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>STEFANIA  -</w:t>
            </w:r>
            <w:proofErr w:type="gramEnd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Rimedi risarcitori per violazione art. 3 CEDU</w:t>
            </w:r>
          </w:p>
          <w:p w:rsidR="00404C3C" w:rsidRPr="00EA6C9A" w:rsidRDefault="00404C3C" w:rsidP="00EA6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C3C" w:rsidRPr="00EA6C9A" w:rsidRDefault="00404C3C" w:rsidP="00EA6C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• art. 35 ter O.P.- Riduzione pena da espiare/risarcimento del danno (art. 35 ter O.P.)        </w:t>
            </w:r>
          </w:p>
        </w:tc>
      </w:tr>
      <w:tr w:rsidR="00404C3C" w:rsidTr="00404C3C">
        <w:trPr>
          <w:trHeight w:val="1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2020/8355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ORE 10.40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:rsidR="00404C3C" w:rsidRPr="00D82C58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remoto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RACO </w:t>
            </w:r>
            <w:proofErr w:type="gramStart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>GIANCARLO  -</w:t>
            </w:r>
            <w:proofErr w:type="gramEnd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Rimedi risarcitori per violazione art. 3 CEDU</w:t>
            </w:r>
          </w:p>
          <w:p w:rsidR="00404C3C" w:rsidRPr="00EA6C9A" w:rsidRDefault="00404C3C" w:rsidP="00EA6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C3C" w:rsidRPr="00EA6C9A" w:rsidRDefault="00404C3C" w:rsidP="00EA6C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• art. 35 ter O.P.- Riduzione pena da espiare/risarcimento del danno (art. 35 ter O.P.)        </w:t>
            </w:r>
          </w:p>
        </w:tc>
      </w:tr>
      <w:tr w:rsidR="00404C3C" w:rsidTr="00404C3C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2020/7871</w:t>
            </w:r>
          </w:p>
          <w:p w:rsidR="00404C3C" w:rsidRPr="00EA6C9A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82C58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ORE 10.45   </w:t>
            </w:r>
          </w:p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:rsidR="00404C3C" w:rsidRPr="00D82C58" w:rsidRDefault="00404C3C" w:rsidP="00567D4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remoto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LEONI GIUSEPPE </w:t>
            </w:r>
            <w:proofErr w:type="gramStart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>PAOLO  -</w:t>
            </w:r>
            <w:proofErr w:type="gramEnd"/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 TARANTO -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C" w:rsidRDefault="00404C3C" w:rsidP="00567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Rimedi risarcitori per violazione art. 3 CEDU</w:t>
            </w:r>
          </w:p>
          <w:p w:rsidR="00404C3C" w:rsidRPr="00EA6C9A" w:rsidRDefault="00404C3C" w:rsidP="00EA6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C3C" w:rsidRPr="00EA6C9A" w:rsidRDefault="00404C3C" w:rsidP="00EA6C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C9A">
              <w:rPr>
                <w:rFonts w:ascii="Times New Roman" w:hAnsi="Times New Roman" w:cs="Times New Roman"/>
                <w:sz w:val="18"/>
                <w:szCs w:val="18"/>
              </w:rPr>
              <w:t xml:space="preserve">• art. 35 ter O.P.- Riduzione pena da espiare/risarcimento del danno (art. 35 ter O.P.)        </w:t>
            </w:r>
          </w:p>
        </w:tc>
      </w:tr>
    </w:tbl>
    <w:p w:rsidR="00EA6C9A" w:rsidRDefault="00EA6C9A" w:rsidP="00EA6C9A">
      <w:pPr>
        <w:widowControl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D4711F" w:rsidRPr="00D4711F" w:rsidRDefault="00D4711F" w:rsidP="00D4711F">
      <w:pPr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4711F">
        <w:rPr>
          <w:rFonts w:asciiTheme="minorHAnsi" w:eastAsiaTheme="minorHAnsi" w:hAnsiTheme="minorHAnsi" w:cstheme="minorBidi"/>
          <w:sz w:val="24"/>
          <w:szCs w:val="24"/>
          <w:lang w:eastAsia="en-US"/>
        </w:rPr>
        <w:t>Si raccomanda alle Case Circondariali la rapidità nell’accesso dei detenuti alla Sala Colloqui (ove ne avessero fatto espressa richiesta) e ai difensori la puntualità ed il rispetto delle regole sul distanziamento e l’uso di D.P.I.</w:t>
      </w:r>
    </w:p>
    <w:p w:rsidR="00D4711F" w:rsidRDefault="00D4711F" w:rsidP="00D4711F">
      <w:pPr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4711F">
        <w:rPr>
          <w:rFonts w:asciiTheme="minorHAnsi" w:eastAsiaTheme="minorHAnsi" w:hAnsiTheme="minorHAnsi" w:cstheme="minorBidi"/>
          <w:sz w:val="24"/>
          <w:szCs w:val="24"/>
          <w:lang w:eastAsia="en-US"/>
        </w:rPr>
        <w:t>Si comunichi al COA Lecce e Brindisi, alla Casa Circondariale di Lecce e Brindisi e si affigga all’ingresso dell’Aula di udienza.</w:t>
      </w:r>
    </w:p>
    <w:p w:rsidR="00D4711F" w:rsidRPr="00D4711F" w:rsidRDefault="00D4711F" w:rsidP="00D4711F">
      <w:pPr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9562BB" w:rsidRDefault="00D4711F">
      <w:r>
        <w:t>LECCE, 03.03.2021</w:t>
      </w:r>
    </w:p>
    <w:sectPr w:rsidR="009562BB" w:rsidSect="00404C3C">
      <w:footerReference w:type="default" r:id="rId7"/>
      <w:footerReference w:type="first" r:id="rId8"/>
      <w:pgSz w:w="11907" w:h="17010"/>
      <w:pgMar w:top="709" w:right="1134" w:bottom="851" w:left="907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386" w:rsidRDefault="00394386">
      <w:r>
        <w:separator/>
      </w:r>
    </w:p>
  </w:endnote>
  <w:endnote w:type="continuationSeparator" w:id="0">
    <w:p w:rsidR="00394386" w:rsidRDefault="0039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7D" w:rsidRDefault="00561015">
    <w:pPr>
      <w:pStyle w:val="Pidipagina"/>
      <w:rPr>
        <w:rStyle w:val="Numeropagina"/>
      </w:rPr>
    </w:pPr>
    <w:r>
      <w:rPr>
        <w:rStyle w:val="Numeropagina"/>
      </w:rPr>
      <w:t>SIUS_RU_RUOLODATAXMAG.rtf</w:t>
    </w:r>
    <w:r>
      <w:rPr>
        <w:rStyle w:val="Numeropagina"/>
      </w:rPr>
      <w:tab/>
    </w:r>
    <w:r>
      <w:rPr>
        <w:rStyle w:val="Numeropagina"/>
      </w:rPr>
      <w:tab/>
    </w:r>
  </w:p>
  <w:p w:rsidR="0056517D" w:rsidRDefault="0056517D">
    <w:pPr>
      <w:pStyle w:val="Pidipagina"/>
      <w:ind w:right="360"/>
      <w:rPr>
        <w:rStyle w:val="Numeropagina"/>
      </w:rPr>
    </w:pPr>
  </w:p>
  <w:p w:rsidR="0056517D" w:rsidRDefault="0056517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7D" w:rsidRDefault="00561015">
    <w:pPr>
      <w:pStyle w:val="Pidipagina"/>
      <w:rPr>
        <w:rStyle w:val="Numeropagina"/>
      </w:rPr>
    </w:pPr>
    <w:r>
      <w:rPr>
        <w:rStyle w:val="Numeropagina"/>
      </w:rPr>
      <w:t>SIUS_RU_RUOLODATAXMAG.rtf</w:t>
    </w:r>
    <w:r>
      <w:rPr>
        <w:rStyle w:val="Numeropagina"/>
      </w:rPr>
      <w:tab/>
    </w:r>
    <w:r>
      <w:rPr>
        <w:rStyle w:val="Numeropagina"/>
      </w:rPr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PAGE </w:instrText>
    </w:r>
    <w:r>
      <w:rPr>
        <w:rStyle w:val="Numeropagina"/>
      </w:rPr>
      <w:fldChar w:fldCharType="separate"/>
    </w:r>
    <w:r w:rsidR="00404C3C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1</w:t>
    </w:r>
  </w:p>
  <w:p w:rsidR="0056517D" w:rsidRDefault="0056517D">
    <w:pPr>
      <w:pStyle w:val="Pidipagina"/>
      <w:ind w:right="360"/>
      <w:rPr>
        <w:rStyle w:val="Numeropagina"/>
      </w:rPr>
    </w:pPr>
  </w:p>
  <w:p w:rsidR="0056517D" w:rsidRDefault="005651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386" w:rsidRDefault="00394386">
      <w:r>
        <w:separator/>
      </w:r>
    </w:p>
  </w:footnote>
  <w:footnote w:type="continuationSeparator" w:id="0">
    <w:p w:rsidR="00394386" w:rsidRDefault="00394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C2"/>
    <w:rsid w:val="00394386"/>
    <w:rsid w:val="00404C3C"/>
    <w:rsid w:val="005148C2"/>
    <w:rsid w:val="00561015"/>
    <w:rsid w:val="0056517D"/>
    <w:rsid w:val="006B2D9C"/>
    <w:rsid w:val="009562BB"/>
    <w:rsid w:val="00C11923"/>
    <w:rsid w:val="00D4711F"/>
    <w:rsid w:val="00D82C58"/>
    <w:rsid w:val="00DC019B"/>
    <w:rsid w:val="00EA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1A36A-F8D0-400F-AA53-8149353A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6C9A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EA6C9A"/>
    <w:pPr>
      <w:ind w:right="-56"/>
      <w:jc w:val="center"/>
    </w:pPr>
    <w:rPr>
      <w:b/>
      <w:bCs/>
      <w:sz w:val="44"/>
      <w:szCs w:val="44"/>
    </w:rPr>
  </w:style>
  <w:style w:type="character" w:styleId="Numeropagina">
    <w:name w:val="page number"/>
    <w:basedOn w:val="Carpredefinitoparagrafo"/>
    <w:uiPriority w:val="99"/>
    <w:rsid w:val="00EA6C9A"/>
  </w:style>
  <w:style w:type="paragraph" w:styleId="Pidipagina">
    <w:name w:val="footer"/>
    <w:basedOn w:val="Normale"/>
    <w:link w:val="PidipaginaCarattere"/>
    <w:uiPriority w:val="99"/>
    <w:rsid w:val="00EA6C9A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C9A"/>
    <w:rPr>
      <w:rFonts w:ascii="Tms Rmn" w:eastAsiaTheme="minorEastAsia" w:hAnsi="Tms Rmn" w:cs="Tms Rm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C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C58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Rosato</dc:creator>
  <cp:keywords/>
  <dc:description/>
  <cp:lastModifiedBy>Chiara Rosato</cp:lastModifiedBy>
  <cp:revision>5</cp:revision>
  <cp:lastPrinted>2021-03-03T10:07:00Z</cp:lastPrinted>
  <dcterms:created xsi:type="dcterms:W3CDTF">2021-03-03T09:18:00Z</dcterms:created>
  <dcterms:modified xsi:type="dcterms:W3CDTF">2021-03-03T10:42:00Z</dcterms:modified>
</cp:coreProperties>
</file>