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FB" w:rsidRDefault="00A903BF">
      <w:r>
        <w:rPr>
          <w:noProof/>
          <w:lang w:eastAsia="it-IT"/>
        </w:rPr>
        <w:drawing>
          <wp:inline distT="0" distB="0" distL="0" distR="0">
            <wp:extent cx="6120130" cy="8736965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d. Avv. tirocinant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6CFB" w:rsidSect="00A903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BF"/>
    <w:rsid w:val="00826CFB"/>
    <w:rsid w:val="00A9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48682-20DF-40DC-BDCD-BD49A94A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win10i3-4</dc:creator>
  <cp:keywords/>
  <dc:description/>
  <cp:lastModifiedBy>win10i3-4</cp:lastModifiedBy>
  <cp:revision>1</cp:revision>
  <dcterms:created xsi:type="dcterms:W3CDTF">2018-04-04T07:25:00Z</dcterms:created>
  <dcterms:modified xsi:type="dcterms:W3CDTF">2018-04-04T07:26:00Z</dcterms:modified>
</cp:coreProperties>
</file>