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6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412"/>
        <w:gridCol w:w="2964"/>
      </w:tblGrid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5A3E31">
              <w:rPr>
                <w:rFonts w:ascii="Book Antiqua" w:hAnsi="Book Antiqua" w:cs="Times New Roman"/>
                <w:b/>
                <w:bCs/>
                <w:color w:val="000000"/>
                <w:sz w:val="24"/>
                <w:szCs w:val="24"/>
              </w:rPr>
              <w:t xml:space="preserve">Data rinvio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INCOMBENTI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N2018/000486      DIB: N2019/001205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9.30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TESTE PM + 2 TESTI EX 195 CPP</w:t>
            </w:r>
          </w:p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VERRANNO CITATI TUTTI DALLA CANCELLERIA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N2017/002873   GIP: N2018/004459   DIB: N2018/003396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ORE 12.00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N2017/005671      DIB: N2018/001222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5C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10.30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5C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ESAME TESTE GIARACUNI A CURA DELLA DIFESA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N2015/008113      DIB: N2019/001520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</w:t>
            </w:r>
            <w:r>
              <w:rPr>
                <w:rFonts w:ascii="Book Antiqua" w:hAnsi="Book Antiqua" w:cs="Times New Roman"/>
                <w:color w:val="FF0000"/>
                <w:sz w:val="24"/>
                <w:szCs w:val="24"/>
              </w:rPr>
              <w:t xml:space="preserve"> 9.30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N2016/000123   GIP: N2016/009119   DIB: N2018/003298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ORE 13.00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N2017/011427      DIB: N2018/003293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ORE 12.00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N2016/004401      DIB: N2018/000236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11.00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N2018/000957   GIP: N2018/005810   DIB: N2018/003234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F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11.30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FC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ESAME TESTE DE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GIORGI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CITAZIONE  A CURA DELLA DIFESA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N2016/011472   GIP: N2016/007890   DIB: N2017/002749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12.00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ESAME TESTE DEL PM LA BORGIA 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TUTTI  ITESTI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DELLA DIFESA., CITAZIONE  A CURA DI PARTE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N2015/008605      DIB: N2019/001521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ORE 9.30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Ordinanza MAP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N2016/011403      DIB: N2018/003284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11.30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ESAME TESTE PALUMB OANDREA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CITAZIONE  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CURA DELLA CANCELLERIA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N2013/001451      DIB: N2018/000738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11.30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N2015/006114   GIP: N2015/008027   DIB: N2017/001981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BA4652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  <w:r w:rsidRPr="00BA4652">
              <w:rPr>
                <w:rFonts w:ascii="Book Antiqua" w:hAnsi="Book Antiqua" w:cs="Times New Roman"/>
                <w:color w:val="FF0000"/>
                <w:sz w:val="24"/>
                <w:szCs w:val="24"/>
              </w:rPr>
              <w:t>VERRA’ CELEBRATO ORE 12.00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BA4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 IL PM CARDUCCI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N2016/010986   GIP: N2016/007534   DIB: N2019/002037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8C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12.00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94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ESAME TESTE SURANO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CITAZIONE  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CURA DELLA CANCELLERIA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N2018/010913      DIB: N2019/002049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9.30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RITO ALTERNATIVO</w:t>
            </w:r>
          </w:p>
        </w:tc>
      </w:tr>
      <w:tr w:rsidR="00A65AEB" w:rsidTr="00A65AEB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65AEB" w:rsidRDefault="00A65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N2018/006151   GIP: N2018/008375   DIB: N2019/000725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Pr="005A3E31" w:rsidRDefault="00A65AEB" w:rsidP="0094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/>
                <w:sz w:val="24"/>
                <w:szCs w:val="24"/>
              </w:rPr>
              <w:t>03.11.2020 ORE 12.30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5AEB" w:rsidRDefault="00A65AEB" w:rsidP="00D6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TESTI PM. CITAZIONE A CURA DI PARTE </w:t>
            </w:r>
          </w:p>
        </w:tc>
      </w:tr>
    </w:tbl>
    <w:p w:rsidR="00C54DCB" w:rsidRDefault="00C54DC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sectPr w:rsidR="00C54DCB" w:rsidSect="00D65A39">
      <w:headerReference w:type="default" r:id="rId6"/>
      <w:pgSz w:w="11900" w:h="16820"/>
      <w:pgMar w:top="816" w:right="1120" w:bottom="1020" w:left="112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AF5" w:rsidRDefault="003E4AF5" w:rsidP="005A3E31">
      <w:pPr>
        <w:spacing w:after="0" w:line="240" w:lineRule="auto"/>
      </w:pPr>
      <w:r>
        <w:separator/>
      </w:r>
    </w:p>
  </w:endnote>
  <w:endnote w:type="continuationSeparator" w:id="0">
    <w:p w:rsidR="003E4AF5" w:rsidRDefault="003E4AF5" w:rsidP="005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AF5" w:rsidRDefault="003E4AF5" w:rsidP="005A3E31">
      <w:pPr>
        <w:spacing w:after="0" w:line="240" w:lineRule="auto"/>
      </w:pPr>
      <w:r>
        <w:separator/>
      </w:r>
    </w:p>
  </w:footnote>
  <w:footnote w:type="continuationSeparator" w:id="0">
    <w:p w:rsidR="003E4AF5" w:rsidRDefault="003E4AF5" w:rsidP="005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E31" w:rsidRPr="008C65C4" w:rsidRDefault="005A3E31" w:rsidP="005A3E31">
    <w:pPr>
      <w:pStyle w:val="Nessunaspaziatura"/>
      <w:jc w:val="center"/>
      <w:rPr>
        <w:rFonts w:ascii="Book Antiqua" w:hAnsi="Book Antiqua"/>
        <w:b/>
        <w:sz w:val="32"/>
        <w:szCs w:val="32"/>
      </w:rPr>
    </w:pPr>
    <w:r w:rsidRPr="008C65C4">
      <w:rPr>
        <w:rFonts w:ascii="Book Antiqua" w:hAnsi="Book Antiqua"/>
        <w:b/>
        <w:sz w:val="32"/>
        <w:szCs w:val="32"/>
      </w:rPr>
      <w:t xml:space="preserve">RUOLO UDIENZA </w:t>
    </w:r>
    <w:proofErr w:type="gramStart"/>
    <w:r w:rsidRPr="008C65C4">
      <w:rPr>
        <w:rFonts w:ascii="Book Antiqua" w:hAnsi="Book Antiqua"/>
        <w:b/>
        <w:sz w:val="32"/>
        <w:szCs w:val="32"/>
      </w:rPr>
      <w:t>18.6.2020  AULA</w:t>
    </w:r>
    <w:proofErr w:type="gramEnd"/>
    <w:r w:rsidRPr="008C65C4">
      <w:rPr>
        <w:rFonts w:ascii="Book Antiqua" w:hAnsi="Book Antiqua"/>
        <w:b/>
        <w:sz w:val="32"/>
        <w:szCs w:val="32"/>
      </w:rPr>
      <w:t xml:space="preserve"> 3</w:t>
    </w:r>
  </w:p>
  <w:p w:rsidR="005A3E31" w:rsidRPr="008C65C4" w:rsidRDefault="005A3E31" w:rsidP="005A3E31">
    <w:pPr>
      <w:pStyle w:val="Nessunaspaziatura"/>
      <w:jc w:val="center"/>
      <w:rPr>
        <w:rFonts w:ascii="Book Antiqua" w:hAnsi="Book Antiqua"/>
        <w:b/>
        <w:sz w:val="32"/>
        <w:szCs w:val="32"/>
      </w:rPr>
    </w:pPr>
    <w:r w:rsidRPr="008C65C4">
      <w:rPr>
        <w:rFonts w:ascii="Book Antiqua" w:hAnsi="Book Antiqua"/>
        <w:b/>
        <w:sz w:val="32"/>
        <w:szCs w:val="32"/>
      </w:rPr>
      <w:t xml:space="preserve">  dott.ssa Valeria FEDELE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31"/>
    <w:rsid w:val="001A4740"/>
    <w:rsid w:val="0034314A"/>
    <w:rsid w:val="003E4AF5"/>
    <w:rsid w:val="005A3E31"/>
    <w:rsid w:val="005C565F"/>
    <w:rsid w:val="00853283"/>
    <w:rsid w:val="008C65C4"/>
    <w:rsid w:val="00947657"/>
    <w:rsid w:val="00956068"/>
    <w:rsid w:val="00A65AEB"/>
    <w:rsid w:val="00BA4652"/>
    <w:rsid w:val="00C54DCB"/>
    <w:rsid w:val="00D65A39"/>
    <w:rsid w:val="00D821E4"/>
    <w:rsid w:val="00D947FA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0AE29C-2848-476E-B321-3AB4B881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E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E31"/>
  </w:style>
  <w:style w:type="paragraph" w:styleId="Pidipagina">
    <w:name w:val="footer"/>
    <w:basedOn w:val="Normale"/>
    <w:link w:val="PidipaginaCarattere"/>
    <w:uiPriority w:val="99"/>
    <w:semiHidden/>
    <w:unhideWhenUsed/>
    <w:rsid w:val="005A3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3E31"/>
  </w:style>
  <w:style w:type="paragraph" w:styleId="Nessunaspaziatura">
    <w:name w:val="No Spacing"/>
    <w:uiPriority w:val="1"/>
    <w:qFormat/>
    <w:rsid w:val="005A3E3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win10i3-4</cp:lastModifiedBy>
  <cp:revision>2</cp:revision>
  <cp:lastPrinted>2020-06-17T08:21:00Z</cp:lastPrinted>
  <dcterms:created xsi:type="dcterms:W3CDTF">2020-06-17T11:09:00Z</dcterms:created>
  <dcterms:modified xsi:type="dcterms:W3CDTF">2020-06-17T11:09:00Z</dcterms:modified>
</cp:coreProperties>
</file>