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100" w:left="114" w:firstLine="0"/>
        <w:jc w:val="center"/>
        <w:rPr>
          <w:rFonts w:ascii="@Yu Gothic" w:hAnsi="@Yu Gothic" w:cs="@Yu Gothic" w:eastAsia="@Yu Gothic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@Yu Gothic" w:hAnsi="@Yu Gothic" w:cs="@Yu Gothic" w:eastAsia="@Yu Gothic"/>
          <w:b/>
          <w:color w:val="auto"/>
          <w:spacing w:val="0"/>
          <w:position w:val="0"/>
          <w:sz w:val="36"/>
          <w:shd w:fill="auto" w:val="clear"/>
        </w:rPr>
        <w:t xml:space="preserve">RUOLO 23.4.2020 dott.ssa Valeria Fedele</w:t>
      </w:r>
    </w:p>
    <w:p>
      <w:pPr>
        <w:spacing w:before="0" w:after="0" w:line="240"/>
        <w:ind w:right="100" w:left="114" w:firstLine="0"/>
        <w:jc w:val="center"/>
        <w:rPr>
          <w:rFonts w:ascii="@Yu Gothic" w:hAnsi="@Yu Gothic" w:cs="@Yu Gothic" w:eastAsia="@Yu Gothic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@Yu Gothic" w:hAnsi="@Yu Gothic" w:cs="@Yu Gothic" w:eastAsia="@Yu Gothic"/>
          <w:b/>
          <w:color w:val="auto"/>
          <w:spacing w:val="0"/>
          <w:position w:val="0"/>
          <w:sz w:val="36"/>
          <w:shd w:fill="auto" w:val="clear"/>
        </w:rPr>
        <w:t xml:space="preserve">II SEZ. PEN. MON.</w:t>
      </w:r>
    </w:p>
    <w:p>
      <w:pPr>
        <w:spacing w:before="0" w:after="0" w:line="240"/>
        <w:ind w:right="100" w:left="114" w:firstLine="0"/>
        <w:jc w:val="center"/>
        <w:rPr>
          <w:rFonts w:ascii="@Yu Gothic" w:hAnsi="@Yu Gothic" w:cs="@Yu Gothic" w:eastAsia="@Yu Gothic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@Yu Gothic" w:hAnsi="@Yu Gothic" w:cs="@Yu Gothic" w:eastAsia="@Yu Gothic"/>
          <w:b/>
          <w:color w:val="auto"/>
          <w:spacing w:val="0"/>
          <w:position w:val="0"/>
          <w:sz w:val="36"/>
          <w:shd w:fill="auto" w:val="clear"/>
        </w:rPr>
        <w:t xml:space="preserve">Rinvio d'ufficio COVID.19</w:t>
      </w:r>
    </w:p>
    <w:p>
      <w:pPr>
        <w:spacing w:before="0" w:after="0" w:line="240"/>
        <w:ind w:right="100" w:left="114" w:firstLine="0"/>
        <w:jc w:val="center"/>
        <w:rPr>
          <w:rFonts w:ascii="@Yu Gothic" w:hAnsi="@Yu Gothic" w:cs="@Yu Gothic" w:eastAsia="@Yu Gothic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197"/>
        <w:gridCol w:w="2412"/>
        <w:gridCol w:w="1234"/>
        <w:gridCol w:w="4066"/>
      </w:tblGrid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Numero Fascicolo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Imputato</w:t>
            </w: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ORARIO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INCOMBENTI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N2016/010164   Gip: N2017/001418   Dib: N2018/000577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ORE 14.00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DISCUSSIONE 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N2016/012524   Gip: N2018/007403   Dib: N2019/000722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ORE 11.30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ESAME TESTI  DIFESA E DISCUSSIONE.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 CITAZIONE DEI TESTI A CURA   DELLA PARTE INTERESSATA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N2017/005659   Gip: N2018/005172   Dib: N2019/000208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ORE 9.30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ESAME TESTI PC, DELLA DIFESA ED ESAME IMPUTATO.</w:t>
            </w:r>
          </w:p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CITAZIONE DEI TESTI A CURA DELLA PARTE INTERESSATA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N2016/012862   Gip: N2019/000089   Dib: N2019/000628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ORE 13.00 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DISCUSSIONE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N2018/005881      Dib: N2019/001542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ORE 9.30 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ABBREVIATO</w:t>
            </w:r>
          </w:p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N2013/011884   Gip: N2015/001919   Dib: N2020/000254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ORE 9.30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ESAME TESTI PM.</w:t>
            </w:r>
          </w:p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CITAZIONE A CURA DELLA PARTE INTERESSATA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N2016/011099   Gip: N2017/008034   Dib: N2019/000204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 ORE 9.30 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ESAME TESTE DELLA DIFESA (GRAVINA PAOLO)CITAZIONE A CURA DELLA PARTE INTERESSATA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Pm: N2013/011616   Gip: N2015/000277   Dib: N2015/002656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ORE 11.00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Esame testi Rolli Francesco e Negro Alessandro che verranno citati a cura della Cancelleria+ DISCUSSIONE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N2017/006135   Gip: N2018/000591   Dib: N2019/000589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ORE 12.00 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DISCUSSIONE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N2018/005522   Gip: N2018/007407   Dib: N2019/002940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  ORE 13.30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both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ESAME TESTI PM AD ECCEZIONE DEI CONSULENTI.</w:t>
            </w:r>
          </w:p>
          <w:p>
            <w:pPr>
              <w:spacing w:before="0" w:after="0" w:line="240"/>
              <w:ind w:right="0" w:left="122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VIENE REVOCATA L'UDIENZA CALENDARIZZATA  DEL 16.6.2020 ORE 12.00 (CHE PREVEDEVA L'ESAME DEI CONSULENTI</w:t>
            </w: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N2013/009049      Dib: N2015/002295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ORE 9.30 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TESTI PM.</w:t>
            </w:r>
          </w:p>
          <w:p>
            <w:pPr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CITAZIONE A CURA DELLA PARTE INTERESSATA</w:t>
            </w:r>
          </w:p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65" w:hRule="auto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N2015/008689   Gip: N2015/006975   Dib: N2017/000587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ORE 12.00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DISCUSSIONE</w:t>
            </w:r>
          </w:p>
        </w:tc>
      </w:tr>
      <w:tr>
        <w:trPr>
          <w:trHeight w:val="675" w:hRule="auto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N2017/004410      Dib: N2019/001524  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ORE 11.30  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DISCUSSIONE</w:t>
            </w:r>
          </w:p>
          <w:p>
            <w:pPr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2"/>
                <w:shd w:fill="auto" w:val="clear"/>
              </w:rPr>
              <w:t xml:space="preserve">Pm: N2016/004793      Dib: N2017/001061          </w:t>
            </w:r>
          </w:p>
        </w:tc>
        <w:tc>
          <w:tcPr>
            <w:tcW w:w="241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ORE 11.00</w:t>
            </w:r>
          </w:p>
        </w:tc>
        <w:tc>
          <w:tcPr>
            <w:tcW w:w="40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ESAME TESTE DI MEI CHE VERRA' CITATO A CURA DELLA CANCELLERIA E DISCUSSIONE</w:t>
            </w:r>
          </w:p>
        </w:tc>
      </w:tr>
    </w:tbl>
    <w:p>
      <w:pPr>
        <w:spacing w:before="0" w:after="0" w:line="240"/>
        <w:ind w:right="100" w:left="114" w:firstLine="0"/>
        <w:jc w:val="left"/>
        <w:rPr>
          <w:rFonts w:ascii="@Yu Gothic" w:hAnsi="@Yu Gothic" w:cs="@Yu Gothic" w:eastAsia="@Yu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00" w:left="114" w:firstLine="0"/>
        <w:jc w:val="both"/>
        <w:rPr>
          <w:rFonts w:ascii="@Yu Gothic" w:hAnsi="@Yu Gothic" w:cs="@Yu Gothic" w:eastAsia="@Yu Gothic"/>
          <w:color w:val="auto"/>
          <w:spacing w:val="0"/>
          <w:position w:val="0"/>
          <w:sz w:val="36"/>
          <w:shd w:fill="auto" w:val="clear"/>
        </w:rPr>
      </w:pPr>
      <w:r>
        <w:rPr>
          <w:rFonts w:ascii="@Yu Gothic" w:hAnsi="@Yu Gothic" w:cs="@Yu Gothic" w:eastAsia="@Yu Gothic"/>
          <w:color w:val="auto"/>
          <w:spacing w:val="0"/>
          <w:position w:val="0"/>
          <w:sz w:val="36"/>
          <w:shd w:fill="auto" w:val="clear"/>
        </w:rPr>
        <w:t xml:space="preserve">L'INTERA UDIENZA è RINVIATA AL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48"/>
          <w:shd w:fill="auto" w:val="clear"/>
        </w:rPr>
        <w:t xml:space="preserve">06.10.2020 </w:t>
      </w:r>
      <w:r>
        <w:rPr>
          <w:rFonts w:ascii="@Yu Gothic" w:hAnsi="@Yu Gothic" w:cs="@Yu Gothic" w:eastAsia="@Yu Gothic"/>
          <w:color w:val="auto"/>
          <w:spacing w:val="0"/>
          <w:position w:val="0"/>
          <w:sz w:val="36"/>
          <w:shd w:fill="auto" w:val="clear"/>
        </w:rPr>
        <w:t xml:space="preserve">CON SOSPENSIONE DEI TERMINI DI PRESCRIZIONE, NELL'ORARIO E PER GLI INCOMBENTI INDICATI NELLA SUINDICATA TABELLA</w:t>
      </w:r>
    </w:p>
    <w:p>
      <w:pPr>
        <w:spacing w:before="0" w:after="0" w:line="240"/>
        <w:ind w:right="100" w:left="114" w:firstLine="0"/>
        <w:jc w:val="left"/>
        <w:rPr>
          <w:rFonts w:ascii="@Yu Gothic" w:hAnsi="@Yu Gothic" w:cs="@Yu Gothic" w:eastAsia="@Yu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00" w:left="114" w:firstLine="0"/>
        <w:jc w:val="left"/>
        <w:rPr>
          <w:rFonts w:ascii="@Yu Gothic" w:hAnsi="@Yu Gothic" w:cs="@Yu Gothic" w:eastAsia="@Yu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00" w:left="114" w:firstLine="0"/>
        <w:jc w:val="left"/>
        <w:rPr>
          <w:rFonts w:ascii="@Yu Gothic" w:hAnsi="@Yu Gothic" w:cs="@Yu Gothic" w:eastAsia="@Yu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00" w:left="114" w:firstLine="0"/>
        <w:jc w:val="left"/>
        <w:rPr>
          <w:rFonts w:ascii="@Yu Gothic" w:hAnsi="@Yu Gothic" w:cs="@Yu Gothic" w:eastAsia="@Yu Gothic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