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sz w:val="32"/>
          <w:szCs w:val="32"/>
        </w:rPr>
        <w:t xml:space="preserve">Il Giudice di Pace avv. </w:t>
      </w:r>
      <w:r w:rsidR="0097757A">
        <w:rPr>
          <w:sz w:val="32"/>
          <w:szCs w:val="32"/>
        </w:rPr>
        <w:t>Franco Giustizieri</w:t>
      </w:r>
      <w:r w:rsidR="003313B7" w:rsidRPr="0078142C">
        <w:rPr>
          <w:sz w:val="32"/>
          <w:szCs w:val="32"/>
        </w:rPr>
        <w:t>,</w:t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>Viste le disposizioni di cui al D.L. 08 marzo 2020 n. 11 in materia di contenimento e gestione dell’emergenza da Covid-19</w:t>
      </w:r>
      <w:r w:rsidR="003313B7" w:rsidRPr="0078142C">
        <w:rPr>
          <w:sz w:val="32"/>
          <w:szCs w:val="32"/>
        </w:rPr>
        <w:t>,</w:t>
      </w:r>
      <w:r w:rsidRPr="0078142C">
        <w:rPr>
          <w:sz w:val="32"/>
          <w:szCs w:val="32"/>
        </w:rPr>
        <w:t xml:space="preserve"> </w:t>
      </w:r>
    </w:p>
    <w:p w:rsidR="008F4B65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b/>
          <w:sz w:val="32"/>
          <w:szCs w:val="32"/>
        </w:rPr>
        <w:t>COMUNICA</w:t>
      </w:r>
    </w:p>
    <w:p w:rsidR="0078142C" w:rsidRPr="0078142C" w:rsidRDefault="0078142C" w:rsidP="008F4B6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Il rinvio d’ufficio delle udienze civili e penali come dal prospetto seguente:</w:t>
      </w:r>
    </w:p>
    <w:p w:rsidR="008F4B65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udienza </w:t>
      </w:r>
      <w:r>
        <w:rPr>
          <w:sz w:val="32"/>
          <w:szCs w:val="32"/>
        </w:rPr>
        <w:t xml:space="preserve">civile del </w:t>
      </w:r>
      <w:r>
        <w:rPr>
          <w:sz w:val="32"/>
          <w:szCs w:val="32"/>
        </w:rPr>
        <w:tab/>
      </w:r>
      <w:r w:rsidRPr="0078142C">
        <w:rPr>
          <w:sz w:val="32"/>
          <w:szCs w:val="32"/>
        </w:rPr>
        <w:t>rinviata al</w:t>
      </w:r>
    </w:p>
    <w:p w:rsidR="0078142C" w:rsidRDefault="0097757A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15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04</w:t>
      </w:r>
      <w:r w:rsidR="0078142C">
        <w:rPr>
          <w:sz w:val="32"/>
          <w:szCs w:val="32"/>
        </w:rPr>
        <w:t>/2020</w:t>
      </w:r>
      <w:r w:rsidR="0078142C">
        <w:rPr>
          <w:sz w:val="32"/>
          <w:szCs w:val="32"/>
        </w:rPr>
        <w:tab/>
      </w:r>
      <w:r>
        <w:rPr>
          <w:sz w:val="32"/>
          <w:szCs w:val="32"/>
        </w:rPr>
        <w:t>01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07</w:t>
      </w:r>
      <w:r w:rsidR="0078142C">
        <w:rPr>
          <w:sz w:val="32"/>
          <w:szCs w:val="32"/>
        </w:rPr>
        <w:t>/2020</w:t>
      </w:r>
    </w:p>
    <w:p w:rsid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</w:p>
    <w:p w:rsid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udienza penale del </w:t>
      </w:r>
      <w:r>
        <w:rPr>
          <w:sz w:val="32"/>
          <w:szCs w:val="32"/>
        </w:rPr>
        <w:tab/>
        <w:t xml:space="preserve">rinviata al </w:t>
      </w:r>
    </w:p>
    <w:p w:rsidR="0078142C" w:rsidRDefault="0097757A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08</w:t>
      </w:r>
      <w:r w:rsidR="0078142C">
        <w:rPr>
          <w:sz w:val="32"/>
          <w:szCs w:val="32"/>
        </w:rPr>
        <w:t>/</w:t>
      </w:r>
      <w:r w:rsidR="00352136">
        <w:rPr>
          <w:sz w:val="32"/>
          <w:szCs w:val="32"/>
        </w:rPr>
        <w:t>04</w:t>
      </w:r>
      <w:r w:rsidR="0078142C">
        <w:rPr>
          <w:sz w:val="32"/>
          <w:szCs w:val="32"/>
        </w:rPr>
        <w:t>/2020</w:t>
      </w:r>
      <w:r w:rsidR="0078142C">
        <w:rPr>
          <w:sz w:val="32"/>
          <w:szCs w:val="32"/>
        </w:rPr>
        <w:tab/>
      </w:r>
      <w:r>
        <w:rPr>
          <w:sz w:val="32"/>
          <w:szCs w:val="32"/>
        </w:rPr>
        <w:t>09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09</w:t>
      </w:r>
      <w:r w:rsidR="0078142C">
        <w:rPr>
          <w:sz w:val="32"/>
          <w:szCs w:val="32"/>
        </w:rPr>
        <w:t>/2020</w:t>
      </w:r>
    </w:p>
    <w:p w:rsidR="0078142C" w:rsidRP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Lecce, </w:t>
      </w:r>
      <w:r w:rsidR="0097757A">
        <w:rPr>
          <w:sz w:val="32"/>
          <w:szCs w:val="32"/>
        </w:rPr>
        <w:t>03</w:t>
      </w:r>
      <w:r w:rsidRPr="0078142C">
        <w:rPr>
          <w:sz w:val="32"/>
          <w:szCs w:val="32"/>
        </w:rPr>
        <w:t xml:space="preserve"> </w:t>
      </w:r>
      <w:r w:rsidR="0097757A">
        <w:rPr>
          <w:sz w:val="32"/>
          <w:szCs w:val="32"/>
        </w:rPr>
        <w:t>aprile</w:t>
      </w:r>
      <w:r w:rsidRPr="0078142C">
        <w:rPr>
          <w:sz w:val="32"/>
          <w:szCs w:val="32"/>
        </w:rPr>
        <w:t xml:space="preserve"> 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 xml:space="preserve">Avv. </w:t>
      </w:r>
      <w:r w:rsidR="0097757A">
        <w:rPr>
          <w:i/>
          <w:sz w:val="28"/>
          <w:szCs w:val="28"/>
        </w:rPr>
        <w:t>Franco Giustizieri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0F7ECD"/>
    <w:rsid w:val="001B713C"/>
    <w:rsid w:val="002317FE"/>
    <w:rsid w:val="00301619"/>
    <w:rsid w:val="003313B7"/>
    <w:rsid w:val="00352136"/>
    <w:rsid w:val="00391C3E"/>
    <w:rsid w:val="004E0D89"/>
    <w:rsid w:val="004E6346"/>
    <w:rsid w:val="005B1CEF"/>
    <w:rsid w:val="005B44FF"/>
    <w:rsid w:val="0078142C"/>
    <w:rsid w:val="007E21B6"/>
    <w:rsid w:val="008F4B65"/>
    <w:rsid w:val="009322A7"/>
    <w:rsid w:val="0097757A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7</cp:revision>
  <cp:lastPrinted>2020-04-03T07:54:00Z</cp:lastPrinted>
  <dcterms:created xsi:type="dcterms:W3CDTF">2020-03-10T10:22:00Z</dcterms:created>
  <dcterms:modified xsi:type="dcterms:W3CDTF">2020-04-03T07:54:00Z</dcterms:modified>
</cp:coreProperties>
</file>