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51601C">
        <w:rPr>
          <w:b/>
          <w:sz w:val="28"/>
          <w:szCs w:val="28"/>
        </w:rPr>
        <w:t>24</w:t>
      </w:r>
      <w:r w:rsidR="00390B0A">
        <w:rPr>
          <w:b/>
          <w:sz w:val="28"/>
          <w:szCs w:val="28"/>
        </w:rPr>
        <w:t xml:space="preserve"> settembre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A17E9B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bookmarkStart w:id="0" w:name="_GoBack" w:colFirst="4" w:colLast="4"/>
            <w:r w:rsidRPr="0040090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2018/3038</w:t>
            </w:r>
          </w:p>
          <w:p w:rsidR="00A17E9B" w:rsidRDefault="00A17E9B" w:rsidP="00A17E9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2019/657</w:t>
            </w:r>
          </w:p>
          <w:p w:rsidR="00A17E9B" w:rsidRDefault="00A17E9B" w:rsidP="00A17E9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0"/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2018/3252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2018/2577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2018/3089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2018/521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2019/2041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2019/927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2018/435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2019/1306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2019/1962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2019/1336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2018/1695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2019/1396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2019/1963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2019/1505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2019/1069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2019/1876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2019/2008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2019/801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2019/955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2019/1642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2019/1227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2019/147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2018/3018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2019/1315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2019/1007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2019/2007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2018/3117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2019/1043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2019/236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2019/157</w:t>
            </w:r>
          </w:p>
          <w:p w:rsidR="00A17E9B" w:rsidRDefault="00A17E9B" w:rsidP="00A17E9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17E9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17E9B" w:rsidRPr="0040090B" w:rsidRDefault="00A17E9B" w:rsidP="00A17E9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2019/1588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17E9B" w:rsidRPr="0040090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A17E9B" w:rsidRPr="0040090B" w:rsidRDefault="00A17E9B" w:rsidP="00A1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2019/1873</w:t>
            </w:r>
          </w:p>
          <w:p w:rsidR="00A17E9B" w:rsidRDefault="00A17E9B" w:rsidP="00A17E9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p w:rsidR="004A0576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4A0576">
        <w:rPr>
          <w:b/>
          <w:sz w:val="24"/>
          <w:szCs w:val="24"/>
          <w:u w:val="single"/>
        </w:rPr>
        <w:t>saranno tratti i procedimenti indicati in tabella in ordine alfabetico.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40090B"/>
    <w:rsid w:val="00457779"/>
    <w:rsid w:val="00462769"/>
    <w:rsid w:val="004A0576"/>
    <w:rsid w:val="004B1D38"/>
    <w:rsid w:val="0051601C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53</cp:revision>
  <cp:lastPrinted>2018-11-05T13:52:00Z</cp:lastPrinted>
  <dcterms:created xsi:type="dcterms:W3CDTF">2016-12-12T12:37:00Z</dcterms:created>
  <dcterms:modified xsi:type="dcterms:W3CDTF">2019-09-12T12:23:00Z</dcterms:modified>
</cp:coreProperties>
</file>