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7F" w:rsidRDefault="00753C7F" w:rsidP="00753C7F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0" w:color="auto"/>
        </w:pBdr>
        <w:shd w:val="clear" w:color="auto" w:fill="FFFFFF"/>
        <w:ind w:firstLine="708"/>
        <w:rPr>
          <w:rStyle w:val="grassetto1"/>
          <w:rFonts w:ascii="Arial" w:hAnsi="Arial" w:cs="Arial"/>
          <w:color w:val="172746"/>
          <w:sz w:val="48"/>
          <w:szCs w:val="48"/>
        </w:rPr>
      </w:pPr>
      <w:r>
        <w:rPr>
          <w:rStyle w:val="grassetto1"/>
          <w:rFonts w:ascii="Arial" w:hAnsi="Arial" w:cs="Arial"/>
          <w:color w:val="172746"/>
          <w:sz w:val="48"/>
          <w:szCs w:val="48"/>
        </w:rPr>
        <w:t xml:space="preserve">         CORTE D’APPELLO</w:t>
      </w:r>
    </w:p>
    <w:p w:rsidR="00753C7F" w:rsidRDefault="00753C7F" w:rsidP="00753C7F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0" w:color="auto"/>
        </w:pBdr>
        <w:shd w:val="clear" w:color="auto" w:fill="FFFFFF"/>
        <w:ind w:firstLine="708"/>
        <w:rPr>
          <w:rStyle w:val="grassetto1"/>
          <w:rFonts w:ascii="Arial" w:hAnsi="Arial" w:cs="Arial"/>
          <w:color w:val="172746"/>
          <w:sz w:val="48"/>
          <w:szCs w:val="48"/>
        </w:rPr>
      </w:pPr>
      <w:r>
        <w:rPr>
          <w:rStyle w:val="grassetto1"/>
          <w:rFonts w:ascii="Arial" w:hAnsi="Arial" w:cs="Arial"/>
          <w:color w:val="172746"/>
          <w:sz w:val="48"/>
          <w:szCs w:val="48"/>
        </w:rPr>
        <w:t xml:space="preserve">    </w:t>
      </w:r>
      <w:r w:rsidR="00A70A6E" w:rsidRPr="00753C7F">
        <w:rPr>
          <w:rStyle w:val="grassetto1"/>
          <w:rFonts w:ascii="Arial" w:hAnsi="Arial" w:cs="Arial"/>
          <w:color w:val="172746"/>
          <w:sz w:val="48"/>
          <w:szCs w:val="48"/>
        </w:rPr>
        <w:t>1^</w:t>
      </w:r>
      <w:r w:rsidR="00D77095" w:rsidRPr="00753C7F">
        <w:rPr>
          <w:rStyle w:val="grassetto1"/>
          <w:rFonts w:ascii="Arial" w:hAnsi="Arial" w:cs="Arial"/>
          <w:color w:val="172746"/>
          <w:sz w:val="48"/>
          <w:szCs w:val="48"/>
        </w:rPr>
        <w:t xml:space="preserve"> Sez</w:t>
      </w:r>
      <w:r w:rsidR="004326CC" w:rsidRPr="00753C7F">
        <w:rPr>
          <w:rStyle w:val="grassetto1"/>
          <w:rFonts w:ascii="Arial" w:hAnsi="Arial" w:cs="Arial"/>
          <w:color w:val="172746"/>
          <w:sz w:val="48"/>
          <w:szCs w:val="48"/>
        </w:rPr>
        <w:t>.</w:t>
      </w:r>
      <w:r w:rsidR="00D77095" w:rsidRPr="00753C7F">
        <w:rPr>
          <w:rStyle w:val="grassetto1"/>
          <w:rFonts w:ascii="Arial" w:hAnsi="Arial" w:cs="Arial"/>
          <w:color w:val="172746"/>
          <w:sz w:val="48"/>
          <w:szCs w:val="48"/>
        </w:rPr>
        <w:t xml:space="preserve"> Civile</w:t>
      </w:r>
      <w:r w:rsidR="001167FB" w:rsidRPr="00753C7F">
        <w:rPr>
          <w:rStyle w:val="grassetto1"/>
          <w:rFonts w:ascii="Arial" w:hAnsi="Arial" w:cs="Arial"/>
          <w:color w:val="172746"/>
          <w:sz w:val="48"/>
          <w:szCs w:val="48"/>
        </w:rPr>
        <w:t xml:space="preserve"> </w:t>
      </w:r>
      <w:r w:rsidRPr="00753C7F">
        <w:rPr>
          <w:rStyle w:val="grassetto1"/>
          <w:rFonts w:ascii="Arial" w:hAnsi="Arial" w:cs="Arial"/>
          <w:color w:val="172746"/>
          <w:sz w:val="48"/>
          <w:szCs w:val="48"/>
        </w:rPr>
        <w:t>–</w:t>
      </w:r>
      <w:r w:rsidR="001167FB" w:rsidRPr="00753C7F">
        <w:rPr>
          <w:rStyle w:val="grassetto1"/>
          <w:rFonts w:ascii="Arial" w:hAnsi="Arial" w:cs="Arial"/>
          <w:color w:val="172746"/>
          <w:sz w:val="48"/>
          <w:szCs w:val="48"/>
        </w:rPr>
        <w:t xml:space="preserve"> </w:t>
      </w:r>
      <w:r>
        <w:rPr>
          <w:rStyle w:val="grassetto1"/>
          <w:rFonts w:ascii="Arial" w:hAnsi="Arial" w:cs="Arial"/>
          <w:color w:val="172746"/>
          <w:sz w:val="48"/>
          <w:szCs w:val="48"/>
        </w:rPr>
        <w:t>UDIENZA</w:t>
      </w:r>
    </w:p>
    <w:p w:rsidR="00753C7F" w:rsidRPr="00753C7F" w:rsidRDefault="00753C7F" w:rsidP="00753C7F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0" w:color="auto"/>
        </w:pBdr>
        <w:shd w:val="clear" w:color="auto" w:fill="FFFFFF"/>
        <w:ind w:firstLine="708"/>
        <w:rPr>
          <w:rStyle w:val="grassetto1"/>
          <w:rFonts w:ascii="Arial" w:hAnsi="Arial" w:cs="Arial"/>
          <w:color w:val="172746"/>
          <w:sz w:val="48"/>
          <w:szCs w:val="48"/>
        </w:rPr>
      </w:pPr>
      <w:r>
        <w:rPr>
          <w:rStyle w:val="grassetto1"/>
          <w:rFonts w:ascii="Arial" w:hAnsi="Arial" w:cs="Arial"/>
          <w:color w:val="172746"/>
          <w:sz w:val="48"/>
          <w:szCs w:val="48"/>
        </w:rPr>
        <w:t xml:space="preserve">       </w:t>
      </w:r>
      <w:proofErr w:type="gramStart"/>
      <w:r w:rsidR="006F4810" w:rsidRPr="00753C7F">
        <w:rPr>
          <w:rStyle w:val="grassetto1"/>
          <w:rFonts w:ascii="Arial" w:hAnsi="Arial" w:cs="Arial"/>
          <w:color w:val="172746"/>
          <w:sz w:val="48"/>
          <w:szCs w:val="48"/>
        </w:rPr>
        <w:t>del</w:t>
      </w:r>
      <w:proofErr w:type="gramEnd"/>
      <w:r w:rsidR="00A03C49" w:rsidRPr="00753C7F">
        <w:rPr>
          <w:rStyle w:val="grassetto1"/>
          <w:rFonts w:ascii="Arial" w:hAnsi="Arial" w:cs="Arial"/>
          <w:color w:val="172746"/>
          <w:sz w:val="48"/>
          <w:szCs w:val="48"/>
        </w:rPr>
        <w:t xml:space="preserve"> </w:t>
      </w:r>
      <w:r w:rsidR="000E68AC">
        <w:rPr>
          <w:rStyle w:val="grassetto1"/>
          <w:rFonts w:ascii="Arial" w:hAnsi="Arial" w:cs="Arial"/>
          <w:color w:val="172746"/>
          <w:sz w:val="48"/>
          <w:szCs w:val="48"/>
        </w:rPr>
        <w:t>2</w:t>
      </w:r>
      <w:r w:rsidR="00F54581">
        <w:rPr>
          <w:rStyle w:val="grassetto1"/>
          <w:rFonts w:ascii="Arial" w:hAnsi="Arial" w:cs="Arial"/>
          <w:color w:val="172746"/>
          <w:sz w:val="48"/>
          <w:szCs w:val="48"/>
        </w:rPr>
        <w:t>7 FEBBRAIO</w:t>
      </w:r>
      <w:r w:rsidRPr="00753C7F">
        <w:rPr>
          <w:rStyle w:val="grassetto1"/>
          <w:rFonts w:ascii="Arial" w:hAnsi="Arial" w:cs="Arial"/>
          <w:color w:val="172746"/>
          <w:sz w:val="48"/>
          <w:szCs w:val="48"/>
        </w:rPr>
        <w:t xml:space="preserve"> 2020</w:t>
      </w:r>
    </w:p>
    <w:p w:rsidR="00A70A6E" w:rsidRPr="004326CC" w:rsidRDefault="00A70A6E" w:rsidP="00753C7F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0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40"/>
          <w:szCs w:val="40"/>
        </w:rPr>
      </w:pPr>
      <w:bookmarkStart w:id="0" w:name="_GoBack"/>
    </w:p>
    <w:tbl>
      <w:tblPr>
        <w:tblpPr w:leftFromText="141" w:rightFromText="141" w:vertAnchor="text" w:tblpX="-21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7224"/>
      </w:tblGrid>
      <w:tr w:rsidR="00A70A6E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A70A6E" w:rsidRPr="00315E8C" w:rsidRDefault="00A70A6E" w:rsidP="00AE48E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AE48E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396/2015</w:t>
            </w:r>
          </w:p>
        </w:tc>
      </w:tr>
      <w:tr w:rsidR="006562CE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CB68D9" w:rsidRDefault="00F54581" w:rsidP="00F5458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690/2018</w:t>
            </w:r>
          </w:p>
        </w:tc>
      </w:tr>
      <w:tr w:rsidR="00F435D7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CB68D9" w:rsidRDefault="00F54581" w:rsidP="008B258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867/2019</w:t>
            </w:r>
          </w:p>
        </w:tc>
      </w:tr>
      <w:tr w:rsidR="00A70A6E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CB68D9" w:rsidRDefault="00F54581" w:rsidP="008B258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905/2019</w:t>
            </w:r>
          </w:p>
        </w:tc>
      </w:tr>
      <w:tr w:rsidR="000C5F01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363/2016</w:t>
            </w:r>
          </w:p>
        </w:tc>
      </w:tr>
      <w:tr w:rsidR="00470CAC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775/2019</w:t>
            </w:r>
          </w:p>
        </w:tc>
      </w:tr>
      <w:tr w:rsidR="00A05BFE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CB68D9" w:rsidRDefault="00F54581" w:rsidP="008B258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881/2019</w:t>
            </w:r>
          </w:p>
        </w:tc>
      </w:tr>
      <w:tr w:rsidR="00832617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CB68D9" w:rsidRDefault="00F54581" w:rsidP="00F5458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896/2019</w:t>
            </w:r>
          </w:p>
        </w:tc>
      </w:tr>
      <w:tr w:rsidR="00A05BFE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931/2019</w:t>
            </w:r>
          </w:p>
        </w:tc>
      </w:tr>
      <w:tr w:rsidR="00A70A6E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939/2019</w:t>
            </w:r>
          </w:p>
        </w:tc>
      </w:tr>
      <w:tr w:rsidR="000C5F01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960/2019</w:t>
            </w:r>
          </w:p>
        </w:tc>
      </w:tr>
      <w:tr w:rsidR="001A213E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885/2019</w:t>
            </w:r>
          </w:p>
        </w:tc>
      </w:tr>
      <w:tr w:rsidR="00A70A6E" w:rsidRPr="00315E8C" w:rsidTr="00B71186">
        <w:trPr>
          <w:trHeight w:val="7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902/2019</w:t>
            </w:r>
          </w:p>
        </w:tc>
      </w:tr>
      <w:tr w:rsidR="00470CAC" w:rsidRPr="00315E8C" w:rsidTr="00B71186">
        <w:trPr>
          <w:trHeight w:val="178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932/2019</w:t>
            </w:r>
          </w:p>
        </w:tc>
      </w:tr>
      <w:tr w:rsidR="00A70A6E" w:rsidRPr="00315E8C" w:rsidTr="00B71186">
        <w:trPr>
          <w:trHeight w:val="178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1435/2018</w:t>
            </w:r>
          </w:p>
        </w:tc>
      </w:tr>
      <w:tr w:rsidR="003D5044" w:rsidRPr="00315E8C" w:rsidTr="00B71186">
        <w:trPr>
          <w:trHeight w:val="178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16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781/2019</w:t>
            </w:r>
          </w:p>
        </w:tc>
      </w:tr>
      <w:tr w:rsidR="003D5044" w:rsidRPr="00315E8C" w:rsidTr="00B71186">
        <w:trPr>
          <w:trHeight w:val="178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873/2019</w:t>
            </w:r>
          </w:p>
        </w:tc>
      </w:tr>
      <w:tr w:rsidR="003D5044" w:rsidRPr="00315E8C" w:rsidTr="00B71186">
        <w:trPr>
          <w:trHeight w:val="178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924/2019</w:t>
            </w:r>
          </w:p>
        </w:tc>
      </w:tr>
      <w:tr w:rsidR="003D5044" w:rsidRPr="00315E8C" w:rsidTr="00B71186">
        <w:trPr>
          <w:trHeight w:val="178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973/2019</w:t>
            </w:r>
          </w:p>
        </w:tc>
      </w:tr>
      <w:tr w:rsidR="003D5044" w:rsidRPr="00315E8C" w:rsidTr="00B71186">
        <w:trPr>
          <w:trHeight w:val="178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167/2012</w:t>
            </w:r>
          </w:p>
        </w:tc>
      </w:tr>
      <w:tr w:rsidR="003D5044" w:rsidRPr="00315E8C" w:rsidTr="00B71186">
        <w:trPr>
          <w:trHeight w:val="178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21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1531/2015</w:t>
            </w:r>
          </w:p>
        </w:tc>
      </w:tr>
      <w:tr w:rsidR="003D5044" w:rsidRPr="00315E8C" w:rsidTr="00B71186">
        <w:trPr>
          <w:trHeight w:val="178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CB68D9" w:rsidRDefault="00E81790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22</w:t>
            </w:r>
          </w:p>
        </w:tc>
        <w:tc>
          <w:tcPr>
            <w:tcW w:w="72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782/2019</w:t>
            </w:r>
          </w:p>
        </w:tc>
      </w:tr>
      <w:tr w:rsidR="009A6A9C" w:rsidRPr="00315E8C" w:rsidTr="00B7118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9A6A9C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833/2019</w:t>
            </w:r>
          </w:p>
        </w:tc>
      </w:tr>
      <w:tr w:rsidR="009A6A9C" w:rsidRPr="00315E8C" w:rsidTr="00B7118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9A6A9C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F54581" w:rsidP="00F5458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906/2019</w:t>
            </w:r>
          </w:p>
        </w:tc>
      </w:tr>
      <w:tr w:rsidR="009A6A9C" w:rsidRPr="00315E8C" w:rsidTr="00B7118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9A6A9C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910/2019</w:t>
            </w:r>
          </w:p>
        </w:tc>
      </w:tr>
      <w:tr w:rsidR="009A6A9C" w:rsidRPr="00315E8C" w:rsidTr="00B7118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9A6A9C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930/2019</w:t>
            </w:r>
          </w:p>
        </w:tc>
      </w:tr>
      <w:tr w:rsidR="009A6A9C" w:rsidRPr="00315E8C" w:rsidTr="00B7118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9A6A9C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945/2019</w:t>
            </w:r>
          </w:p>
        </w:tc>
      </w:tr>
      <w:tr w:rsidR="009A6A9C" w:rsidRPr="00315E8C" w:rsidTr="00B7118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9A6A9C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948/2019</w:t>
            </w:r>
          </w:p>
        </w:tc>
      </w:tr>
      <w:tr w:rsidR="009A6A9C" w:rsidRPr="00315E8C" w:rsidTr="00B7118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9A6A9C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29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954/2019</w:t>
            </w:r>
          </w:p>
        </w:tc>
      </w:tr>
      <w:tr w:rsidR="00AE48E7" w:rsidRPr="00315E8C" w:rsidTr="00B7118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CB68D9" w:rsidRDefault="00AE48E7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30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746-2/2017      C.E.M.</w:t>
            </w:r>
          </w:p>
        </w:tc>
      </w:tr>
      <w:tr w:rsidR="00AE48E7" w:rsidRPr="00315E8C" w:rsidTr="00B7118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CB68D9" w:rsidRDefault="00AE48E7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31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608/2019         V.G.</w:t>
            </w:r>
          </w:p>
        </w:tc>
      </w:tr>
      <w:tr w:rsidR="00AE48E7" w:rsidRPr="00315E8C" w:rsidTr="00B71186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CB68D9" w:rsidRDefault="00F54581" w:rsidP="00AE48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32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CB68D9" w:rsidRDefault="00F54581" w:rsidP="00AE48E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8D9">
              <w:rPr>
                <w:rFonts w:ascii="Arial" w:hAnsi="Arial" w:cs="Arial"/>
                <w:b/>
                <w:sz w:val="32"/>
                <w:szCs w:val="32"/>
              </w:rPr>
              <w:t>776/2019         V.G.</w:t>
            </w:r>
          </w:p>
        </w:tc>
      </w:tr>
    </w:tbl>
    <w:p w:rsidR="009A6A9C" w:rsidRPr="00E42230" w:rsidRDefault="009A6A9C" w:rsidP="00E42230">
      <w:pPr>
        <w:rPr>
          <w:rFonts w:ascii="Arial Black" w:hAnsi="Arial Black"/>
          <w:b/>
          <w:sz w:val="28"/>
          <w:szCs w:val="28"/>
        </w:rPr>
      </w:pPr>
    </w:p>
    <w:sectPr w:rsidR="009A6A9C" w:rsidRPr="00E42230" w:rsidSect="006B6B28">
      <w:pgSz w:w="11906" w:h="16838"/>
      <w:pgMar w:top="360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17EB9"/>
    <w:rsid w:val="00042230"/>
    <w:rsid w:val="00043073"/>
    <w:rsid w:val="0005126E"/>
    <w:rsid w:val="00052258"/>
    <w:rsid w:val="00060335"/>
    <w:rsid w:val="000C26CB"/>
    <w:rsid w:val="000C5AA5"/>
    <w:rsid w:val="000C5F01"/>
    <w:rsid w:val="000E68AC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0912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49EE"/>
    <w:rsid w:val="003D5044"/>
    <w:rsid w:val="003E73F3"/>
    <w:rsid w:val="00403B0B"/>
    <w:rsid w:val="00407692"/>
    <w:rsid w:val="00416DF7"/>
    <w:rsid w:val="00427970"/>
    <w:rsid w:val="004326CC"/>
    <w:rsid w:val="00442DFF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351F4"/>
    <w:rsid w:val="00541120"/>
    <w:rsid w:val="005646DA"/>
    <w:rsid w:val="00565FA3"/>
    <w:rsid w:val="00576971"/>
    <w:rsid w:val="00583207"/>
    <w:rsid w:val="0058452B"/>
    <w:rsid w:val="005A78B2"/>
    <w:rsid w:val="005B286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6B28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3C7F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7203D"/>
    <w:rsid w:val="008771FC"/>
    <w:rsid w:val="00886012"/>
    <w:rsid w:val="008A0B0C"/>
    <w:rsid w:val="008A7C2D"/>
    <w:rsid w:val="008B12BF"/>
    <w:rsid w:val="008B258F"/>
    <w:rsid w:val="008D4063"/>
    <w:rsid w:val="008D5403"/>
    <w:rsid w:val="008E759B"/>
    <w:rsid w:val="008F03B9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3558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D759D"/>
    <w:rsid w:val="00AE48E7"/>
    <w:rsid w:val="00AE7D94"/>
    <w:rsid w:val="00AF3796"/>
    <w:rsid w:val="00AF61E2"/>
    <w:rsid w:val="00B0698A"/>
    <w:rsid w:val="00B2275F"/>
    <w:rsid w:val="00B36A98"/>
    <w:rsid w:val="00B54682"/>
    <w:rsid w:val="00B60286"/>
    <w:rsid w:val="00B6190A"/>
    <w:rsid w:val="00B66FEA"/>
    <w:rsid w:val="00B71186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B68D9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54581"/>
    <w:rsid w:val="00F6276C"/>
    <w:rsid w:val="00F633B8"/>
    <w:rsid w:val="00F73505"/>
    <w:rsid w:val="00F76320"/>
    <w:rsid w:val="00FA317F"/>
    <w:rsid w:val="00FB2BD8"/>
    <w:rsid w:val="00FB477C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FDCF1-905A-41B2-AF03-52408A2F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7</cp:revision>
  <cp:lastPrinted>2020-01-20T12:02:00Z</cp:lastPrinted>
  <dcterms:created xsi:type="dcterms:W3CDTF">2020-01-20T11:12:00Z</dcterms:created>
  <dcterms:modified xsi:type="dcterms:W3CDTF">2020-02-24T13:03:00Z</dcterms:modified>
</cp:coreProperties>
</file>